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BD" w:rsidRDefault="00C46BCF" w:rsidP="00D427BD">
      <w:pPr>
        <w:spacing w:after="0" w:line="240" w:lineRule="auto"/>
        <w:rPr>
          <w:rFonts w:ascii="Times New Roman" w:hAnsi="Times New Roman" w:cs="Times New Roman"/>
          <w:b/>
          <w:bCs/>
          <w:sz w:val="54"/>
          <w:szCs w:val="54"/>
          <w:lang w:val="pt-BR"/>
        </w:rPr>
      </w:pPr>
      <w:r>
        <w:rPr>
          <w:rFonts w:ascii="Palatino Linotype" w:eastAsia="Times New Roman" w:hAnsi="Palatino Linotype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3905ADD0" wp14:editId="29E9CD05">
            <wp:simplePos x="0" y="0"/>
            <wp:positionH relativeFrom="column">
              <wp:posOffset>4744085</wp:posOffset>
            </wp:positionH>
            <wp:positionV relativeFrom="paragraph">
              <wp:posOffset>-466090</wp:posOffset>
            </wp:positionV>
            <wp:extent cx="1259205" cy="1656080"/>
            <wp:effectExtent l="0" t="0" r="0" b="1270"/>
            <wp:wrapNone/>
            <wp:docPr id="1" name="Picture 1" descr="C:\Users\use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7BD" w:rsidRPr="005050B3">
        <w:rPr>
          <w:rFonts w:ascii="Times New Roman" w:hAnsi="Times New Roman" w:cs="Times New Roman"/>
          <w:b/>
          <w:bCs/>
          <w:sz w:val="54"/>
          <w:szCs w:val="54"/>
          <w:lang w:val="pt-BR"/>
        </w:rPr>
        <w:t>Zahra Abdulla Isa Shabib</w:t>
      </w:r>
    </w:p>
    <w:p w:rsidR="00D427BD" w:rsidRPr="00C46BCF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Email:</w:t>
      </w:r>
      <w:r w:rsidRPr="00C35E15">
        <w:rPr>
          <w:rFonts w:ascii="Times New Roman" w:hAnsi="Times New Roman" w:cs="Times New Roman"/>
          <w:b/>
          <w:bCs/>
          <w:lang w:val="pt-BR"/>
        </w:rPr>
        <w:t xml:space="preserve"> </w:t>
      </w:r>
      <w:r>
        <w:rPr>
          <w:rFonts w:ascii="Palatino Linotype" w:hAnsi="Palatino Linotype"/>
          <w:b/>
          <w:bCs/>
        </w:rPr>
        <w:t>z.Shabib.z@gmail.com</w:t>
      </w:r>
      <w:r>
        <w:rPr>
          <w:rFonts w:ascii="Times New Roman" w:hAnsi="Times New Roman" w:cs="Times New Roman"/>
          <w:b/>
          <w:bCs/>
          <w:lang w:val="pt-BR"/>
        </w:rPr>
        <w:t xml:space="preserve"> , </w:t>
      </w:r>
      <w:r>
        <w:rPr>
          <w:rFonts w:ascii="Times New Roman" w:hAnsi="Times New Roman" w:cs="Times New Roman"/>
          <w:b/>
          <w:bCs/>
          <w:sz w:val="24"/>
          <w:szCs w:val="24"/>
        </w:rPr>
        <w:t>Mobile +973-</w:t>
      </w:r>
      <w:r>
        <w:rPr>
          <w:rFonts w:ascii="Palatino Linotype" w:eastAsia="Times New Roman" w:hAnsi="Palatino Linotype" w:cs="Times New Roman"/>
          <w:b/>
          <w:bCs/>
          <w:sz w:val="24"/>
          <w:szCs w:val="24"/>
        </w:rPr>
        <w:t>38303309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lang w:val="pt-BR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+973-</w:t>
      </w:r>
      <w:r>
        <w:rPr>
          <w:rFonts w:ascii="Palatino Linotype" w:eastAsia="Times New Roman" w:hAnsi="Palatino Linotype" w:cs="Times New Roman"/>
          <w:b/>
          <w:bCs/>
          <w:sz w:val="24"/>
          <w:szCs w:val="24"/>
        </w:rPr>
        <w:t>39948446</w:t>
      </w:r>
      <w:r w:rsidR="00C46BCF">
        <w:rPr>
          <w:rFonts w:ascii="Palatino Linotype" w:eastAsia="Times New Roman" w:hAnsi="Palatino Linotype" w:cs="Times New Roman"/>
          <w:b/>
          <w:bCs/>
          <w:sz w:val="24"/>
          <w:szCs w:val="24"/>
        </w:rPr>
        <w:t xml:space="preserve">   </w:t>
      </w:r>
    </w:p>
    <w:p w:rsidR="00D427BD" w:rsidRPr="007939C7" w:rsidRDefault="00D427BD" w:rsidP="00D427BD">
      <w:pPr>
        <w:rPr>
          <w:rFonts w:ascii="Palatino Linotype" w:hAnsi="Palatino Linotype"/>
          <w:b/>
          <w:bCs/>
        </w:rPr>
      </w:pPr>
      <w:proofErr w:type="gramStart"/>
      <w:r w:rsidRPr="002E3171">
        <w:rPr>
          <w:rFonts w:ascii="Palatino Linotype" w:hAnsi="Palatino Linotype"/>
          <w:b/>
          <w:bCs/>
        </w:rPr>
        <w:t>Bahraini</w:t>
      </w:r>
      <w:r>
        <w:rPr>
          <w:rFonts w:ascii="Times New Roman" w:hAnsi="Times New Roman" w:cs="Times New Roman"/>
          <w:b/>
          <w:bCs/>
          <w:lang w:val="pt-BR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lang w:val="pt-BR"/>
        </w:rPr>
        <w:t xml:space="preserve"> </w:t>
      </w:r>
      <w:r w:rsidRPr="002E3171">
        <w:rPr>
          <w:rFonts w:ascii="Palatino Linotype" w:hAnsi="Palatino Linotype"/>
          <w:b/>
          <w:bCs/>
        </w:rPr>
        <w:t>26nd February, 1989</w:t>
      </w:r>
    </w:p>
    <w:p w:rsidR="00D427BD" w:rsidRPr="007A3A61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6E053" wp14:editId="0C7894B7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086475" cy="0"/>
                <wp:effectExtent l="9525" t="9525" r="9525" b="952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9pt;margin-top:0;width:4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GbAHw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" strokeweight="1.5pt"/>
            </w:pict>
          </mc:Fallback>
        </mc:AlternateContent>
      </w:r>
      <w:r w:rsidRPr="007A3A61">
        <w:rPr>
          <w:rFonts w:ascii="Times New Roman" w:hAnsi="Times New Roman" w:cs="Times New Roman"/>
          <w:b/>
          <w:bCs/>
          <w:sz w:val="30"/>
          <w:szCs w:val="30"/>
        </w:rPr>
        <w:t>EDUCATION</w:t>
      </w:r>
    </w:p>
    <w:p w:rsidR="00D427BD" w:rsidRPr="005050B3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7125B" wp14:editId="350803FA">
                <wp:simplePos x="0" y="0"/>
                <wp:positionH relativeFrom="column">
                  <wp:posOffset>-114300</wp:posOffset>
                </wp:positionH>
                <wp:positionV relativeFrom="paragraph">
                  <wp:posOffset>21590</wp:posOffset>
                </wp:positionV>
                <wp:extent cx="6200775" cy="0"/>
                <wp:effectExtent l="19050" t="21590" r="19050" b="2603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left:0;text-align:left;margin-left:-9pt;margin-top:1.7pt;width:488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" strokeweight="3pt"/>
            </w:pict>
          </mc:Fallback>
        </mc:AlternateConten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BACHELOR 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in Law     </w:t>
      </w:r>
      <w:r w:rsidRPr="007939C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</w:t>
      </w:r>
      <w:r w:rsidRPr="007939C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</w:t>
      </w:r>
      <w:r w:rsidRPr="007939C7">
        <w:rPr>
          <w:rFonts w:ascii="Times New Roman" w:hAnsi="Times New Roman" w:cs="Times New Roman"/>
          <w:b/>
          <w:bCs/>
          <w:sz w:val="26"/>
          <w:szCs w:val="26"/>
        </w:rPr>
        <w:t>May 2012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939C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University of Bahrain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27BD" w:rsidRPr="007939C7" w:rsidRDefault="00D427BD" w:rsidP="00D427BD">
      <w:pPr>
        <w:widowControl w:val="0"/>
        <w:tabs>
          <w:tab w:val="left" w:pos="3040"/>
          <w:tab w:val="left" w:pos="66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939C7">
        <w:rPr>
          <w:rFonts w:ascii="Times New Roman" w:hAnsi="Times New Roman" w:cs="Times New Roman"/>
          <w:b/>
          <w:bCs/>
          <w:i/>
          <w:iCs/>
          <w:sz w:val="26"/>
          <w:szCs w:val="26"/>
        </w:rPr>
        <w:t>Manama Secondary School, Kingdom of Bahrain</w:t>
      </w:r>
      <w:r w:rsidRPr="007939C7">
        <w:rPr>
          <w:rFonts w:ascii="Arial" w:hAnsi="Arial"/>
          <w:b/>
          <w:bCs/>
          <w:color w:val="000000"/>
          <w:spacing w:val="1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000000"/>
          <w:spacing w:val="1"/>
          <w:sz w:val="26"/>
          <w:szCs w:val="26"/>
        </w:rPr>
        <w:t xml:space="preserve">                 </w:t>
      </w:r>
      <w:r w:rsidRPr="007939C7">
        <w:rPr>
          <w:rFonts w:ascii="Arial" w:hAnsi="Arial"/>
          <w:b/>
          <w:bCs/>
          <w:color w:val="000000"/>
          <w:spacing w:val="1"/>
          <w:sz w:val="26"/>
          <w:szCs w:val="26"/>
        </w:rPr>
        <w:tab/>
        <w:t xml:space="preserve">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>June, 2007</w:t>
      </w:r>
    </w:p>
    <w:p w:rsidR="00D427BD" w:rsidRPr="00110371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427BD" w:rsidRPr="007A3A61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566047" wp14:editId="17B82909">
                <wp:simplePos x="0" y="0"/>
                <wp:positionH relativeFrom="column">
                  <wp:posOffset>-85725</wp:posOffset>
                </wp:positionH>
                <wp:positionV relativeFrom="paragraph">
                  <wp:posOffset>208915</wp:posOffset>
                </wp:positionV>
                <wp:extent cx="6086475" cy="28575"/>
                <wp:effectExtent l="19050" t="27940" r="19050" b="1968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left:0;text-align:left;margin-left:-6.75pt;margin-top:16.45pt;width:479.25pt;height:2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AFC50" wp14:editId="337E4BD3">
                <wp:simplePos x="0" y="0"/>
                <wp:positionH relativeFrom="column">
                  <wp:posOffset>-85725</wp:posOffset>
                </wp:positionH>
                <wp:positionV relativeFrom="paragraph">
                  <wp:posOffset>-635</wp:posOffset>
                </wp:positionV>
                <wp:extent cx="6086475" cy="0"/>
                <wp:effectExtent l="9525" t="18415" r="9525" b="1016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left:0;text-align:left;margin-left:-6.75pt;margin-top:-.05pt;width:479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EImHwIAAD0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" strokeweight="1.5pt"/>
            </w:pict>
          </mc:Fallback>
        </mc:AlternateContent>
      </w:r>
      <w:r w:rsidRPr="007A3A61">
        <w:rPr>
          <w:rFonts w:ascii="Times New Roman" w:hAnsi="Times New Roman" w:cs="Times New Roman"/>
          <w:b/>
          <w:bCs/>
          <w:sz w:val="30"/>
          <w:szCs w:val="30"/>
        </w:rPr>
        <w:t>WORK EXPERIENCE</w:t>
      </w:r>
    </w:p>
    <w:p w:rsidR="00D427BD" w:rsidRPr="00552E8C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427BD" w:rsidRDefault="00D427BD" w:rsidP="00D427B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Hadi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Al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Qaidoom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Law firm                                           October 2014 – till now</w:t>
      </w:r>
    </w:p>
    <w:p w:rsidR="00D427BD" w:rsidRPr="000A2BBF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A2BBF">
        <w:rPr>
          <w:rFonts w:ascii="Times New Roman" w:hAnsi="Times New Roman" w:cs="Times New Roman"/>
          <w:b/>
          <w:bCs/>
          <w:sz w:val="26"/>
          <w:szCs w:val="26"/>
          <w:u w:val="single"/>
        </w:rPr>
        <w:t>Lawyer</w:t>
      </w:r>
    </w:p>
    <w:p w:rsidR="00D427BD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7939C7">
        <w:rPr>
          <w:rFonts w:ascii="Times New Roman" w:hAnsi="Times New Roman" w:cs="Times New Roman"/>
          <w:b/>
          <w:bCs/>
          <w:sz w:val="26"/>
          <w:szCs w:val="26"/>
        </w:rPr>
        <w:t>Jameela</w:t>
      </w:r>
      <w:proofErr w:type="spellEnd"/>
      <w:r w:rsidRPr="007939C7">
        <w:rPr>
          <w:rFonts w:ascii="Times New Roman" w:hAnsi="Times New Roman" w:cs="Times New Roman"/>
          <w:b/>
          <w:bCs/>
          <w:sz w:val="26"/>
          <w:szCs w:val="26"/>
        </w:rPr>
        <w:t xml:space="preserve"> Ali Salman Law firm                                             September 2012- June 2014 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939C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Lawyer </w:t>
      </w:r>
    </w:p>
    <w:p w:rsidR="00D427BD" w:rsidRPr="007939C7" w:rsidRDefault="00D427BD" w:rsidP="00D427BD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27BD" w:rsidRPr="007939C7" w:rsidRDefault="00D427BD" w:rsidP="00D427BD">
      <w:pPr>
        <w:spacing w:after="0" w:line="240" w:lineRule="auto"/>
        <w:rPr>
          <w:rFonts w:ascii="Palatino Linotype" w:hAnsi="Palatino Linotype" w:cs="Microsoft Sans Serif"/>
          <w:b/>
          <w:bCs/>
          <w:sz w:val="26"/>
          <w:szCs w:val="26"/>
          <w:lang w:bidi="ar-BH"/>
        </w:rPr>
      </w:pPr>
      <w:r w:rsidRPr="007939C7">
        <w:rPr>
          <w:rFonts w:ascii="Times New Roman" w:hAnsi="Times New Roman" w:cs="Times New Roman"/>
          <w:b/>
          <w:bCs/>
          <w:sz w:val="26"/>
          <w:szCs w:val="26"/>
        </w:rPr>
        <w:t>ESSA EBRAHIM &amp; Associates Law firm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7939C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July 2012 to September 2012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939C7">
        <w:rPr>
          <w:rFonts w:ascii="Times New Roman" w:hAnsi="Times New Roman" w:cs="Times New Roman"/>
          <w:b/>
          <w:bCs/>
          <w:sz w:val="26"/>
          <w:szCs w:val="26"/>
          <w:u w:val="single"/>
        </w:rPr>
        <w:t>Lawyer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939C7">
        <w:rPr>
          <w:rFonts w:ascii="Palatino Linotype" w:hAnsi="Palatino Linotype" w:cs="Microsoft Sans Serif"/>
          <w:b/>
          <w:bCs/>
          <w:sz w:val="26"/>
          <w:szCs w:val="26"/>
          <w:lang w:bidi="ar-BH"/>
        </w:rPr>
        <w:t>Ministry of Justice</w:t>
      </w:r>
      <w:r w:rsidRPr="007939C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</w:t>
      </w:r>
      <w:r w:rsidRPr="007939C7">
        <w:rPr>
          <w:rFonts w:ascii="Times New Roman" w:hAnsi="Times New Roman" w:cs="Times New Roman"/>
          <w:b/>
          <w:bCs/>
          <w:sz w:val="26"/>
          <w:szCs w:val="26"/>
        </w:rPr>
        <w:t xml:space="preserve">    March 2012-April 2012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939C7">
        <w:rPr>
          <w:rFonts w:ascii="Times New Roman" w:hAnsi="Times New Roman" w:cs="Times New Roman"/>
          <w:b/>
          <w:bCs/>
          <w:sz w:val="26"/>
          <w:szCs w:val="26"/>
          <w:u w:val="single"/>
        </w:rPr>
        <w:t>Trainee</w:t>
      </w:r>
      <w:r w:rsidRPr="007939C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</w:t>
      </w:r>
    </w:p>
    <w:p w:rsidR="00D427BD" w:rsidRPr="007939C7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427BD" w:rsidRPr="00F53916" w:rsidRDefault="00D427BD" w:rsidP="00D42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411ACA" wp14:editId="70AD6A2E">
                <wp:simplePos x="0" y="0"/>
                <wp:positionH relativeFrom="column">
                  <wp:posOffset>733425</wp:posOffset>
                </wp:positionH>
                <wp:positionV relativeFrom="paragraph">
                  <wp:posOffset>107315</wp:posOffset>
                </wp:positionV>
                <wp:extent cx="4210050" cy="0"/>
                <wp:effectExtent l="9525" t="12065" r="9525" b="1651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10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left:0;text-align:left;margin-left:57.75pt;margin-top:8.45pt;width:33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" strokeweight="1.5pt"/>
            </w:pict>
          </mc:Fallback>
        </mc:AlternateContent>
      </w:r>
    </w:p>
    <w:p w:rsidR="00BB1995" w:rsidRPr="00BB1995" w:rsidRDefault="00BB1995" w:rsidP="00BB19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Certified Arbitrator at law in the Commercial Arbitration Centre of the GCC countries.</w:t>
      </w:r>
    </w:p>
    <w:p w:rsidR="00D427BD" w:rsidRDefault="00D427BD" w:rsidP="00BB199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Practiced Lawyer with </w:t>
      </w:r>
      <w:r w:rsidRPr="00F457F2">
        <w:rPr>
          <w:rFonts w:ascii="Times New Roman" w:hAnsi="Times New Roman" w:cs="Times New Roman"/>
          <w:sz w:val="24"/>
          <w:szCs w:val="24"/>
        </w:rPr>
        <w:t xml:space="preserve"> </w:t>
      </w:r>
      <w:r w:rsidR="00BB1995">
        <w:rPr>
          <w:rFonts w:ascii="Times New Roman" w:hAnsi="Times New Roman" w:cs="Times New Roman"/>
          <w:sz w:val="24"/>
          <w:szCs w:val="24"/>
        </w:rPr>
        <w:t xml:space="preserve">four </w:t>
      </w:r>
      <w:r w:rsidRPr="00F457F2">
        <w:rPr>
          <w:rFonts w:ascii="Times New Roman" w:hAnsi="Times New Roman" w:cs="Times New Roman"/>
          <w:sz w:val="24"/>
          <w:szCs w:val="24"/>
        </w:rPr>
        <w:t xml:space="preserve"> years of experience in law</w:t>
      </w:r>
    </w:p>
    <w:p w:rsidR="00D427BD" w:rsidRPr="00F457F2" w:rsidRDefault="00D427BD" w:rsidP="00D427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Experienced in writing legal correspondences and responses </w:t>
      </w:r>
    </w:p>
    <w:p w:rsidR="00D427BD" w:rsidRPr="007939C7" w:rsidRDefault="00D427BD" w:rsidP="00D427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Familiar with the court procedures and the execution of verdicts</w:t>
      </w:r>
    </w:p>
    <w:p w:rsidR="00D427BD" w:rsidRPr="007939C7" w:rsidRDefault="00D427BD" w:rsidP="00D427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Familiar with the Military justice system</w:t>
      </w:r>
    </w:p>
    <w:p w:rsidR="00D427BD" w:rsidRPr="007939C7" w:rsidRDefault="00D427BD" w:rsidP="00D427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Experienced in writing legal correspondences and responses </w:t>
      </w:r>
    </w:p>
    <w:p w:rsidR="00D427BD" w:rsidRPr="007939C7" w:rsidRDefault="00D427BD" w:rsidP="00D427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Familiar with the Public Prosecution and its policies and procedures </w:t>
      </w:r>
    </w:p>
    <w:p w:rsidR="00D427BD" w:rsidRPr="007939C7" w:rsidRDefault="00D427BD" w:rsidP="00D427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Cooperating with the Legal Affairs units of many ministries and public and private entities and organizations </w:t>
      </w:r>
    </w:p>
    <w:p w:rsidR="00D427BD" w:rsidRPr="00F457F2" w:rsidRDefault="00D427BD" w:rsidP="00D427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Worked in many legal cases</w:t>
      </w:r>
    </w:p>
    <w:p w:rsidR="00D427BD" w:rsidRDefault="00D427BD" w:rsidP="00D427BD">
      <w:pPr>
        <w:spacing w:after="0" w:line="240" w:lineRule="auto"/>
        <w:rPr>
          <w:rFonts w:ascii="Times New Roman" w:hAnsi="Times New Roman" w:cs="Times New Roman"/>
        </w:rPr>
      </w:pPr>
    </w:p>
    <w:p w:rsidR="00D427BD" w:rsidRPr="005050B3" w:rsidRDefault="00D427BD" w:rsidP="00D427BD">
      <w:pPr>
        <w:spacing w:after="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7C0531" wp14:editId="64E001D0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6086475" cy="0"/>
                <wp:effectExtent l="9525" t="9525" r="9525" b="952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left:0;text-align:left;margin-left:0;margin-top:13.5pt;width:479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9o4Hw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" strokeweight="1.5pt"/>
            </w:pict>
          </mc:Fallback>
        </mc:AlternateContent>
      </w:r>
    </w:p>
    <w:p w:rsidR="00D427BD" w:rsidRPr="007A3A61" w:rsidRDefault="00D427BD" w:rsidP="00D427BD">
      <w:pPr>
        <w:widowControl w:val="0"/>
        <w:autoSpaceDE w:val="0"/>
        <w:autoSpaceDN w:val="0"/>
        <w:adjustRightInd w:val="0"/>
        <w:spacing w:before="32" w:after="0" w:line="248" w:lineRule="exact"/>
        <w:rPr>
          <w:rFonts w:ascii="Arial" w:hAnsi="Arial"/>
          <w:color w:val="000000"/>
          <w:sz w:val="28"/>
          <w:szCs w:val="28"/>
        </w:rPr>
      </w:pPr>
      <w:r w:rsidRPr="007A3A61">
        <w:rPr>
          <w:rFonts w:ascii="Times New Roman" w:hAnsi="Times New Roman" w:cs="Times New Roman"/>
          <w:b/>
          <w:bCs/>
          <w:sz w:val="28"/>
          <w:szCs w:val="28"/>
        </w:rPr>
        <w:t>ACHIEVEMENTS AND PARTICIPATIONS</w:t>
      </w:r>
      <w:r w:rsidRPr="007A3A61">
        <w:rPr>
          <w:rFonts w:ascii="Arial" w:hAnsi="Arial"/>
          <w:b/>
          <w:bCs/>
          <w:color w:val="622322"/>
          <w:spacing w:val="1"/>
          <w:position w:val="-1"/>
          <w:sz w:val="28"/>
          <w:szCs w:val="28"/>
        </w:rPr>
        <w:t xml:space="preserve"> </w:t>
      </w:r>
    </w:p>
    <w:p w:rsidR="00D427BD" w:rsidRDefault="00D427BD" w:rsidP="00D427BD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81F694" wp14:editId="59DD3CFE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086475" cy="28575"/>
                <wp:effectExtent l="19050" t="22225" r="19050" b="254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left:0;text-align:left;margin-left:0;margin-top:2.5pt;width:479.25pt;height:2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" strokeweight="3pt"/>
            </w:pict>
          </mc:Fallback>
        </mc:AlternateContent>
      </w:r>
    </w:p>
    <w:p w:rsidR="00BB1995" w:rsidRDefault="00BB1995" w:rsidP="00BB19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have passed the six courses of Arbitration which were organized by the Commercial Arbitration Centre of the GCC countries. This has </w:t>
      </w:r>
      <w:proofErr w:type="gramStart"/>
      <w:r>
        <w:rPr>
          <w:rFonts w:ascii="Times New Roman" w:hAnsi="Times New Roman" w:cs="Times New Roman"/>
          <w:sz w:val="24"/>
          <w:szCs w:val="24"/>
        </w:rPr>
        <w:t>enable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 to become a Certified Arbitrator at law before the Centre. 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Attended the fifth batch of for fresh lawyers course organized by the judicial and Legal Studies Institute (JLSI) 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Participated in many </w:t>
      </w:r>
      <w:hyperlink r:id="rId7" w:history="1">
        <w:r w:rsidRPr="007939C7">
          <w:rPr>
            <w:rFonts w:ascii="Times New Roman" w:hAnsi="Times New Roman" w:cs="Times New Roman"/>
            <w:sz w:val="24"/>
            <w:szCs w:val="24"/>
          </w:rPr>
          <w:t>Public Law and Legal Theory Workshops</w:t>
        </w:r>
      </w:hyperlink>
      <w:r w:rsidRPr="007939C7">
        <w:rPr>
          <w:rFonts w:ascii="Times New Roman" w:hAnsi="Times New Roman" w:cs="Times New Roman"/>
          <w:sz w:val="24"/>
          <w:szCs w:val="24"/>
        </w:rPr>
        <w:t xml:space="preserve"> organized by the judicial and Legal Studies Institute (JLSI) </w:t>
      </w:r>
    </w:p>
    <w:p w:rsidR="00D427BD" w:rsidRPr="007939C7" w:rsidRDefault="00D427BD" w:rsidP="00D427BD">
      <w:pPr>
        <w:pStyle w:val="Heading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eastAsia="Calibri"/>
          <w:b w:val="0"/>
          <w:bCs w:val="0"/>
          <w:sz w:val="24"/>
          <w:szCs w:val="24"/>
        </w:rPr>
      </w:pPr>
      <w:r w:rsidRPr="007939C7">
        <w:rPr>
          <w:rFonts w:eastAsia="Calibri"/>
          <w:b w:val="0"/>
          <w:bCs w:val="0"/>
          <w:sz w:val="24"/>
          <w:szCs w:val="24"/>
        </w:rPr>
        <w:t xml:space="preserve">Attended many open discussions and open lectures about the Human Rights in the </w:t>
      </w:r>
      <w:hyperlink r:id="rId8" w:history="1">
        <w:r w:rsidRPr="007939C7">
          <w:rPr>
            <w:rFonts w:eastAsia="Calibri"/>
            <w:b w:val="0"/>
            <w:bCs w:val="0"/>
            <w:sz w:val="24"/>
            <w:szCs w:val="24"/>
          </w:rPr>
          <w:t>Constitution</w:t>
        </w:r>
        <w:r w:rsidRPr="007939C7">
          <w:rPr>
            <w:rFonts w:eastAsia="Calibri"/>
            <w:sz w:val="24"/>
            <w:szCs w:val="24"/>
          </w:rPr>
          <w:t> of </w:t>
        </w:r>
        <w:r w:rsidRPr="007939C7">
          <w:rPr>
            <w:rFonts w:eastAsia="Calibri"/>
            <w:b w:val="0"/>
            <w:bCs w:val="0"/>
            <w:sz w:val="24"/>
            <w:szCs w:val="24"/>
          </w:rPr>
          <w:t>Bahrain</w:t>
        </w:r>
      </w:hyperlink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  organized by the National Institution of Human Rights in Bahrain 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Participated in the pioneers  program for the outstanding students </w:t>
      </w:r>
    </w:p>
    <w:p w:rsidR="00D427BD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Participated in First, Second and Third LAW symposiums which were held at the University of Bahrain.</w:t>
      </w:r>
    </w:p>
    <w:p w:rsidR="00D427BD" w:rsidRPr="00190DA2" w:rsidRDefault="00D427BD" w:rsidP="00D427BD">
      <w:pPr>
        <w:spacing w:after="0" w:line="240" w:lineRule="auto"/>
        <w:jc w:val="lowKashi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35A716" wp14:editId="5F57A9CB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086475" cy="0"/>
                <wp:effectExtent l="9525" t="13335" r="9525" b="1524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left:0;text-align:left;margin-left:0;margin-top:9.3pt;width:47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inHw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" strokeweight="1.5pt"/>
            </w:pict>
          </mc:Fallback>
        </mc:AlternateContent>
      </w:r>
    </w:p>
    <w:p w:rsidR="00D427BD" w:rsidRPr="007A3A61" w:rsidRDefault="00D427BD" w:rsidP="00D427B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925B15" wp14:editId="36BCF66B">
                <wp:simplePos x="0" y="0"/>
                <wp:positionH relativeFrom="column">
                  <wp:posOffset>0</wp:posOffset>
                </wp:positionH>
                <wp:positionV relativeFrom="paragraph">
                  <wp:posOffset>179070</wp:posOffset>
                </wp:positionV>
                <wp:extent cx="6086475" cy="28575"/>
                <wp:effectExtent l="19050" t="26670" r="19050" b="2095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left:0;text-align:left;margin-left:0;margin-top:14.1pt;width:479.25pt;height:2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" strokeweight="3pt"/>
            </w:pict>
          </mc:Fallback>
        </mc:AlternateContent>
      </w:r>
      <w:r w:rsidRPr="007A3A61">
        <w:rPr>
          <w:rFonts w:ascii="Times New Roman" w:hAnsi="Times New Roman" w:cs="Times New Roman"/>
          <w:b/>
          <w:bCs/>
          <w:sz w:val="28"/>
          <w:szCs w:val="28"/>
        </w:rPr>
        <w:t xml:space="preserve">ACTIVITIES AND SKILLS </w:t>
      </w:r>
    </w:p>
    <w:p w:rsidR="00D427BD" w:rsidRDefault="00D427BD" w:rsidP="00D427BD">
      <w:pPr>
        <w:spacing w:after="0" w:line="240" w:lineRule="auto"/>
        <w:rPr>
          <w:rFonts w:ascii="Times New Roman" w:hAnsi="Times New Roman" w:cs="Times New Roman"/>
        </w:rPr>
      </w:pP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Microsoft Office: Word, PowerPoint, Project, Access and Excel.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Fluent in Both English and Arabic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Leadership and good (verbal and none </w:t>
      </w:r>
      <w:proofErr w:type="gramStart"/>
      <w:r w:rsidRPr="007939C7">
        <w:rPr>
          <w:rFonts w:ascii="Times New Roman" w:hAnsi="Times New Roman" w:cs="Times New Roman"/>
          <w:sz w:val="24"/>
          <w:szCs w:val="24"/>
        </w:rPr>
        <w:t>verbal )</w:t>
      </w:r>
      <w:proofErr w:type="gramEnd"/>
      <w:r w:rsidRPr="007939C7">
        <w:rPr>
          <w:rFonts w:ascii="Times New Roman" w:hAnsi="Times New Roman" w:cs="Times New Roman"/>
          <w:sz w:val="24"/>
          <w:szCs w:val="24"/>
        </w:rPr>
        <w:t xml:space="preserve"> communication skills. 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 xml:space="preserve">Understanding the dynamics of the communication Process 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System analysis qualifications and problem definition abilities.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Time Management skills.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Fluent in English and Arabic</w:t>
      </w:r>
    </w:p>
    <w:p w:rsidR="00D427BD" w:rsidRPr="007939C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Excellent interpersonal skills and office etiquette</w:t>
      </w:r>
    </w:p>
    <w:p w:rsidR="00D427BD" w:rsidRPr="00D061B7" w:rsidRDefault="00D427BD" w:rsidP="00D427B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9C7">
        <w:rPr>
          <w:rFonts w:ascii="Times New Roman" w:hAnsi="Times New Roman" w:cs="Times New Roman"/>
          <w:sz w:val="24"/>
          <w:szCs w:val="24"/>
        </w:rPr>
        <w:t>English language courses from the British Council</w:t>
      </w:r>
    </w:p>
    <w:p w:rsidR="00D427BD" w:rsidRPr="009B49A5" w:rsidRDefault="00D427BD" w:rsidP="00D427BD">
      <w:pPr>
        <w:spacing w:after="0" w:line="240" w:lineRule="auto"/>
        <w:ind w:left="720"/>
        <w:jc w:val="lowKashi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828A1" wp14:editId="261B96A3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086475" cy="0"/>
                <wp:effectExtent l="9525" t="17780" r="9525" b="1079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left:0;text-align:left;margin-left:0;margin-top:11.9pt;width:479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" strokeweight="1.5pt"/>
            </w:pict>
          </mc:Fallback>
        </mc:AlternateContent>
      </w:r>
    </w:p>
    <w:p w:rsidR="00D427BD" w:rsidRPr="007A3A61" w:rsidRDefault="00D427BD" w:rsidP="00D427BD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BFD33" wp14:editId="6B8D4E30">
                <wp:simplePos x="0" y="0"/>
                <wp:positionH relativeFrom="column">
                  <wp:posOffset>0</wp:posOffset>
                </wp:positionH>
                <wp:positionV relativeFrom="paragraph">
                  <wp:posOffset>224155</wp:posOffset>
                </wp:positionV>
                <wp:extent cx="6086475" cy="28575"/>
                <wp:effectExtent l="19050" t="24130" r="19050" b="2349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285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left:0;text-align:left;margin-left:0;margin-top:17.65pt;width:479.25pt;height: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DsqLAIAAE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" strokeweight="3pt"/>
            </w:pict>
          </mc:Fallback>
        </mc:AlternateContent>
      </w:r>
      <w:r w:rsidRPr="007A3A61">
        <w:rPr>
          <w:rFonts w:ascii="Times New Roman" w:hAnsi="Times New Roman" w:cs="Times New Roman"/>
          <w:b/>
          <w:bCs/>
          <w:sz w:val="30"/>
          <w:szCs w:val="30"/>
        </w:rPr>
        <w:t>REFERENCES</w:t>
      </w:r>
    </w:p>
    <w:p w:rsidR="00D427BD" w:rsidRDefault="00D427BD" w:rsidP="00D427BD">
      <w:pPr>
        <w:widowControl w:val="0"/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6"/>
          <w:szCs w:val="26"/>
        </w:rPr>
      </w:pPr>
      <w:r w:rsidRPr="00204FF7">
        <w:rPr>
          <w:rFonts w:ascii="Times New Roman" w:hAnsi="Times New Roman" w:cs="Times New Roman"/>
          <w:sz w:val="26"/>
          <w:szCs w:val="26"/>
        </w:rPr>
        <w:t>Lawyer Mona Isa</w:t>
      </w:r>
      <w:r w:rsidR="0010065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0065F">
        <w:rPr>
          <w:rFonts w:ascii="Times New Roman" w:hAnsi="Times New Roman" w:cs="Times New Roman"/>
          <w:sz w:val="26"/>
          <w:szCs w:val="26"/>
        </w:rPr>
        <w:t>" Licensed</w:t>
      </w:r>
      <w:proofErr w:type="gramEnd"/>
      <w:r w:rsidR="0010065F">
        <w:rPr>
          <w:rFonts w:ascii="Times New Roman" w:hAnsi="Times New Roman" w:cs="Times New Roman"/>
          <w:sz w:val="26"/>
          <w:szCs w:val="26"/>
        </w:rPr>
        <w:t xml:space="preserve"> Lawyer before the court of cassation" </w:t>
      </w:r>
      <w:r w:rsidRPr="00204FF7">
        <w:rPr>
          <w:rFonts w:ascii="Times New Roman" w:hAnsi="Times New Roman" w:cs="Times New Roman"/>
          <w:sz w:val="26"/>
          <w:szCs w:val="26"/>
        </w:rPr>
        <w:t xml:space="preserve"> ,  Mobile +973-36383335</w:t>
      </w:r>
    </w:p>
    <w:p w:rsidR="00D427BD" w:rsidRPr="00204FF7" w:rsidRDefault="00D427BD" w:rsidP="00D427BD">
      <w:pPr>
        <w:widowControl w:val="0"/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7BAD" w:rsidRDefault="000C7BAD">
      <w:pPr>
        <w:rPr>
          <w:lang w:bidi="ar-BH"/>
        </w:rPr>
      </w:pPr>
    </w:p>
    <w:sectPr w:rsidR="000C7BAD" w:rsidSect="00260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5FAE"/>
    <w:multiLevelType w:val="hybridMultilevel"/>
    <w:tmpl w:val="CB2E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91B17"/>
    <w:multiLevelType w:val="hybridMultilevel"/>
    <w:tmpl w:val="6F64E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039D9"/>
    <w:multiLevelType w:val="hybridMultilevel"/>
    <w:tmpl w:val="D2CA3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38264C"/>
    <w:multiLevelType w:val="hybridMultilevel"/>
    <w:tmpl w:val="3724B8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BD"/>
    <w:rsid w:val="000C7BAD"/>
    <w:rsid w:val="0010065F"/>
    <w:rsid w:val="004E6601"/>
    <w:rsid w:val="00BB1995"/>
    <w:rsid w:val="00C46BCF"/>
    <w:rsid w:val="00D427BD"/>
    <w:rsid w:val="00D6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7BD"/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D427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27B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D427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BC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7BD"/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D427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27B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D427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B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bh/url?sa=t&amp;rct=j&amp;q=&amp;esrc=s&amp;source=web&amp;cd=2&amp;cad=rja&amp;uact=8&amp;ved=0CC8QFjAB&amp;url=http%3A%2F%2Fen.wikipedia.org%2Fwiki%2FConstitution_of_Bahrain&amp;ei=jXqLU5O-N4vY0QXkh4HwCw&amp;usg=AFQjCNFFtMOIA8w6U24oJJucywbb71B2m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.bh/url?sa=t&amp;rct=j&amp;q=&amp;esrc=s&amp;source=web&amp;cd=1&amp;cad=rja&amp;uact=8&amp;ved=0CCYQFjAA&amp;url=http%3A%2F%2Fwww.law.uchicago.edu%2Fworkshops%2Fpubliclawandlegaltheory&amp;ei=EnmLU6W-K8SX0AXKyYHoDw&amp;usg=AFQjCNFhUUihmQnDaxUn8Dv3KGHmM75jXw&amp;bvm=bv.67720277,d.bG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2015-11-12T06:27:00Z</dcterms:created>
  <dcterms:modified xsi:type="dcterms:W3CDTF">2015-11-12T12:27:00Z</dcterms:modified>
</cp:coreProperties>
</file>