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67F" w:rsidRPr="001618F7" w:rsidRDefault="00977184" w:rsidP="00B7167F">
      <w:pPr>
        <w:pStyle w:val="a3"/>
        <w:rPr>
          <w:sz w:val="56"/>
          <w:szCs w:val="56"/>
          <w:rtl/>
        </w:rPr>
      </w:pPr>
      <w:r w:rsidRPr="001618F7">
        <w:rPr>
          <w:rFonts w:hint="cs"/>
          <w:sz w:val="56"/>
          <w:szCs w:val="56"/>
          <w:rtl/>
        </w:rPr>
        <w:t>السيرة الذاتية</w:t>
      </w:r>
    </w:p>
    <w:p w:rsidR="00977184" w:rsidRPr="001618F7" w:rsidRDefault="00977184" w:rsidP="00B7167F">
      <w:pPr>
        <w:pStyle w:val="a3"/>
        <w:jc w:val="left"/>
        <w:rPr>
          <w:sz w:val="36"/>
          <w:szCs w:val="36"/>
          <w:rtl/>
        </w:rPr>
      </w:pPr>
      <w:r w:rsidRPr="001618F7">
        <w:rPr>
          <w:rFonts w:ascii="Simplified Arabic" w:hAnsi="Simplified Arabic" w:cs="Simplified Arabic"/>
          <w:sz w:val="36"/>
          <w:szCs w:val="36"/>
          <w:rtl/>
        </w:rPr>
        <w:t>أولاً: المعلومات الشخصية</w:t>
      </w:r>
      <w:r w:rsidR="00B7167F" w:rsidRPr="001618F7">
        <w:rPr>
          <w:rFonts w:ascii="Simplified Arabic" w:hAnsi="Simplified Arabic" w:cs="Simplified Arabic" w:hint="cs"/>
          <w:sz w:val="36"/>
          <w:szCs w:val="36"/>
          <w:rtl/>
        </w:rPr>
        <w:t>:</w:t>
      </w:r>
    </w:p>
    <w:p w:rsidR="00977184" w:rsidRPr="001618F7" w:rsidRDefault="00977184" w:rsidP="00977184">
      <w:pPr>
        <w:numPr>
          <w:ilvl w:val="0"/>
          <w:numId w:val="2"/>
        </w:numPr>
        <w:spacing w:after="0" w:line="240" w:lineRule="auto"/>
        <w:jc w:val="lowKashida"/>
        <w:rPr>
          <w:rFonts w:ascii="Simplified Arabic" w:hAnsi="Simplified Arabic" w:cs="Simplified Arabic"/>
          <w:sz w:val="36"/>
          <w:szCs w:val="36"/>
        </w:rPr>
      </w:pPr>
      <w:r w:rsidRPr="001618F7">
        <w:rPr>
          <w:rFonts w:ascii="Simplified Arabic" w:hAnsi="Simplified Arabic" w:cs="Simplified Arabic"/>
          <w:sz w:val="36"/>
          <w:szCs w:val="36"/>
          <w:rtl/>
        </w:rPr>
        <w:t xml:space="preserve">الاســـــم: منصور بن سعيد </w:t>
      </w:r>
      <w:r w:rsidR="00DD33A4" w:rsidRPr="001618F7">
        <w:rPr>
          <w:rFonts w:ascii="Simplified Arabic" w:hAnsi="Simplified Arabic" w:cs="Simplified Arabic"/>
          <w:sz w:val="36"/>
          <w:szCs w:val="36"/>
          <w:rtl/>
        </w:rPr>
        <w:t xml:space="preserve">علي </w:t>
      </w:r>
      <w:r w:rsidRPr="001618F7">
        <w:rPr>
          <w:rFonts w:ascii="Simplified Arabic" w:hAnsi="Simplified Arabic" w:cs="Simplified Arabic"/>
          <w:sz w:val="36"/>
          <w:szCs w:val="36"/>
          <w:rtl/>
        </w:rPr>
        <w:t>القرني.</w:t>
      </w:r>
    </w:p>
    <w:p w:rsidR="00977184" w:rsidRPr="001618F7" w:rsidRDefault="00977184" w:rsidP="00CE5BCA">
      <w:pPr>
        <w:numPr>
          <w:ilvl w:val="0"/>
          <w:numId w:val="2"/>
        </w:numPr>
        <w:spacing w:after="0" w:line="240" w:lineRule="auto"/>
        <w:jc w:val="lowKashida"/>
        <w:rPr>
          <w:rFonts w:ascii="Simplified Arabic" w:hAnsi="Simplified Arabic" w:cs="Simplified Arabic"/>
          <w:sz w:val="36"/>
          <w:szCs w:val="36"/>
          <w:rtl/>
        </w:rPr>
      </w:pPr>
      <w:r w:rsidRPr="001618F7">
        <w:rPr>
          <w:rFonts w:ascii="Simplified Arabic" w:hAnsi="Simplified Arabic" w:cs="Simplified Arabic"/>
          <w:sz w:val="36"/>
          <w:szCs w:val="36"/>
          <w:rtl/>
        </w:rPr>
        <w:t xml:space="preserve">العنوان </w:t>
      </w:r>
      <w:r w:rsidR="00CE5BCA" w:rsidRPr="001618F7">
        <w:rPr>
          <w:rFonts w:ascii="Simplified Arabic" w:hAnsi="Simplified Arabic" w:cs="Simplified Arabic"/>
          <w:sz w:val="36"/>
          <w:szCs w:val="36"/>
          <w:rtl/>
        </w:rPr>
        <w:t>البريدي</w:t>
      </w:r>
      <w:r w:rsidRPr="001618F7">
        <w:rPr>
          <w:rFonts w:ascii="Simplified Arabic" w:hAnsi="Simplified Arabic" w:cs="Simplified Arabic"/>
          <w:sz w:val="36"/>
          <w:szCs w:val="36"/>
          <w:rtl/>
        </w:rPr>
        <w:t>: الرياض ص. ب: 880 الرمز البريدي 11421</w:t>
      </w:r>
    </w:p>
    <w:p w:rsidR="00977184" w:rsidRPr="001618F7" w:rsidRDefault="00977184" w:rsidP="00977184">
      <w:pPr>
        <w:numPr>
          <w:ilvl w:val="0"/>
          <w:numId w:val="2"/>
        </w:numPr>
        <w:spacing w:after="0" w:line="240" w:lineRule="auto"/>
        <w:jc w:val="lowKashida"/>
        <w:rPr>
          <w:rFonts w:ascii="Simplified Arabic" w:hAnsi="Simplified Arabic" w:cs="Simplified Arabic"/>
          <w:sz w:val="36"/>
          <w:szCs w:val="36"/>
        </w:rPr>
      </w:pPr>
      <w:r w:rsidRPr="001618F7">
        <w:rPr>
          <w:rFonts w:ascii="Simplified Arabic" w:hAnsi="Simplified Arabic" w:cs="Simplified Arabic"/>
          <w:sz w:val="36"/>
          <w:szCs w:val="36"/>
          <w:rtl/>
        </w:rPr>
        <w:t xml:space="preserve">البريد الالكتروني: </w:t>
      </w:r>
      <w:hyperlink r:id="rId8" w:history="1">
        <w:r w:rsidRPr="001618F7">
          <w:rPr>
            <w:rFonts w:ascii="Simplified Arabic" w:hAnsi="Simplified Arabic" w:cs="Simplified Arabic"/>
            <w:sz w:val="36"/>
            <w:szCs w:val="36"/>
          </w:rPr>
          <w:t>Dr.msg10@gmail.com</w:t>
        </w:r>
      </w:hyperlink>
    </w:p>
    <w:p w:rsidR="00CE5BCA" w:rsidRPr="001618F7" w:rsidRDefault="00CE5BCA" w:rsidP="00977184">
      <w:pPr>
        <w:numPr>
          <w:ilvl w:val="0"/>
          <w:numId w:val="2"/>
        </w:numPr>
        <w:spacing w:after="0" w:line="240" w:lineRule="auto"/>
        <w:jc w:val="lowKashida"/>
        <w:rPr>
          <w:rFonts w:ascii="Simplified Arabic" w:hAnsi="Simplified Arabic" w:cs="Simplified Arabic"/>
          <w:sz w:val="36"/>
          <w:szCs w:val="36"/>
        </w:rPr>
      </w:pPr>
      <w:r w:rsidRPr="001618F7">
        <w:rPr>
          <w:rFonts w:ascii="Simplified Arabic" w:hAnsi="Simplified Arabic" w:cs="Simplified Arabic"/>
          <w:sz w:val="36"/>
          <w:szCs w:val="36"/>
          <w:rtl/>
        </w:rPr>
        <w:t>الهاتف النقال: 0500832220</w:t>
      </w:r>
    </w:p>
    <w:p w:rsidR="00DD33A4" w:rsidRPr="001618F7" w:rsidRDefault="003631BD" w:rsidP="00977184">
      <w:pPr>
        <w:numPr>
          <w:ilvl w:val="0"/>
          <w:numId w:val="2"/>
        </w:numPr>
        <w:spacing w:after="0" w:line="240" w:lineRule="auto"/>
        <w:jc w:val="lowKashida"/>
        <w:rPr>
          <w:rFonts w:ascii="Simplified Arabic" w:hAnsi="Simplified Arabic" w:cs="Simplified Arabic"/>
          <w:sz w:val="36"/>
          <w:szCs w:val="36"/>
          <w:rtl/>
        </w:rPr>
      </w:pPr>
      <w:r w:rsidRPr="001618F7">
        <w:rPr>
          <w:rFonts w:ascii="Simplified Arabic" w:hAnsi="Simplified Arabic" w:cs="Simplified Arabic"/>
          <w:sz w:val="36"/>
          <w:szCs w:val="36"/>
          <w:rtl/>
        </w:rPr>
        <w:t>رقم بطاقة الأحوال</w:t>
      </w:r>
      <w:r w:rsidR="00CE5BCA" w:rsidRPr="001618F7">
        <w:rPr>
          <w:rFonts w:ascii="Simplified Arabic" w:hAnsi="Simplified Arabic" w:cs="Simplified Arabic"/>
          <w:sz w:val="36"/>
          <w:szCs w:val="36"/>
          <w:rtl/>
        </w:rPr>
        <w:t>:</w:t>
      </w:r>
      <w:r w:rsidRPr="001618F7">
        <w:rPr>
          <w:rFonts w:ascii="Simplified Arabic" w:hAnsi="Simplified Arabic" w:cs="Simplified Arabic"/>
          <w:sz w:val="36"/>
          <w:szCs w:val="36"/>
          <w:rtl/>
        </w:rPr>
        <w:t xml:space="preserve"> (1016243147).</w:t>
      </w:r>
    </w:p>
    <w:p w:rsidR="00977184" w:rsidRPr="001618F7" w:rsidRDefault="00977184" w:rsidP="00977184">
      <w:pPr>
        <w:pStyle w:val="a3"/>
        <w:jc w:val="both"/>
        <w:rPr>
          <w:rFonts w:ascii="Simplified Arabic" w:hAnsi="Simplified Arabic" w:cs="Simplified Arabic"/>
          <w:sz w:val="36"/>
          <w:szCs w:val="36"/>
          <w:rtl/>
        </w:rPr>
      </w:pPr>
      <w:r w:rsidRPr="001618F7">
        <w:rPr>
          <w:rFonts w:ascii="Simplified Arabic" w:hAnsi="Simplified Arabic" w:cs="Simplified Arabic"/>
          <w:sz w:val="36"/>
          <w:szCs w:val="36"/>
          <w:rtl/>
        </w:rPr>
        <w:t>ثانياً: المؤهلات العلمية</w:t>
      </w:r>
      <w:r w:rsidR="001618F7">
        <w:rPr>
          <w:rFonts w:ascii="Simplified Arabic" w:hAnsi="Simplified Arabic" w:cs="Simplified Arabic" w:hint="cs"/>
          <w:sz w:val="36"/>
          <w:szCs w:val="36"/>
          <w:rtl/>
        </w:rPr>
        <w:t>:</w:t>
      </w:r>
    </w:p>
    <w:tbl>
      <w:tblPr>
        <w:bidiVisual/>
        <w:tblW w:w="9498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3075"/>
        <w:gridCol w:w="1887"/>
        <w:gridCol w:w="2835"/>
      </w:tblGrid>
      <w:tr w:rsidR="00977184" w:rsidRPr="002473C2" w:rsidTr="00B7167F">
        <w:tc>
          <w:tcPr>
            <w:tcW w:w="1701" w:type="dxa"/>
            <w:shd w:val="clear" w:color="auto" w:fill="C0C0C0"/>
          </w:tcPr>
          <w:p w:rsidR="00977184" w:rsidRPr="00D012AA" w:rsidRDefault="00977184" w:rsidP="00E1416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AL-Mohanad Bold"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AL-Mohanad Bold" w:hint="cs"/>
                <w:color w:val="000000"/>
                <w:sz w:val="24"/>
                <w:szCs w:val="24"/>
                <w:rtl/>
              </w:rPr>
              <w:t>سنة</w:t>
            </w:r>
            <w:r w:rsidRPr="00D012AA">
              <w:rPr>
                <w:rFonts w:ascii="Tahoma" w:eastAsia="Times New Roman" w:hAnsi="Tahoma" w:cs="AL-Mohanad Bold" w:hint="cs"/>
                <w:color w:val="000000"/>
                <w:sz w:val="24"/>
                <w:szCs w:val="24"/>
                <w:rtl/>
              </w:rPr>
              <w:t xml:space="preserve"> الحصول</w:t>
            </w:r>
            <w:r>
              <w:rPr>
                <w:rFonts w:ascii="Tahoma" w:eastAsia="Times New Roman" w:hAnsi="Tahoma" w:cs="AL-Mohanad Bold" w:hint="cs"/>
                <w:color w:val="000000"/>
                <w:sz w:val="24"/>
                <w:szCs w:val="24"/>
                <w:rtl/>
              </w:rPr>
              <w:t xml:space="preserve"> عليها</w:t>
            </w:r>
            <w:r w:rsidRPr="00D012AA">
              <w:rPr>
                <w:rFonts w:ascii="Tahoma" w:eastAsia="Times New Roman" w:hAnsi="Tahoma" w:cs="AL-Mohanad Bold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075" w:type="dxa"/>
            <w:shd w:val="clear" w:color="auto" w:fill="C0C0C0"/>
          </w:tcPr>
          <w:p w:rsidR="00977184" w:rsidRPr="00D012AA" w:rsidRDefault="00977184" w:rsidP="00E1416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AL-Mohanad Bold"/>
                <w:color w:val="000000"/>
                <w:sz w:val="24"/>
                <w:szCs w:val="24"/>
                <w:rtl/>
              </w:rPr>
            </w:pPr>
            <w:r w:rsidRPr="00D012AA">
              <w:rPr>
                <w:rFonts w:ascii="Tahoma" w:eastAsia="Times New Roman" w:hAnsi="Tahoma" w:cs="AL-Mohanad Bold" w:hint="cs"/>
                <w:color w:val="000000"/>
                <w:sz w:val="24"/>
                <w:szCs w:val="24"/>
                <w:rtl/>
              </w:rPr>
              <w:t>مسمى الدرجة</w:t>
            </w:r>
          </w:p>
        </w:tc>
        <w:tc>
          <w:tcPr>
            <w:tcW w:w="1887" w:type="dxa"/>
            <w:shd w:val="clear" w:color="auto" w:fill="C0C0C0"/>
          </w:tcPr>
          <w:p w:rsidR="00977184" w:rsidRPr="00D012AA" w:rsidRDefault="00977184" w:rsidP="00E1416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AL-Mohanad Bold"/>
                <w:color w:val="000000"/>
                <w:sz w:val="24"/>
                <w:szCs w:val="24"/>
                <w:rtl/>
              </w:rPr>
            </w:pPr>
            <w:r w:rsidRPr="00D012AA">
              <w:rPr>
                <w:rFonts w:ascii="Tahoma" w:eastAsia="Times New Roman" w:hAnsi="Tahoma" w:cs="AL-Mohanad Bold" w:hint="cs"/>
                <w:color w:val="000000"/>
                <w:sz w:val="24"/>
                <w:szCs w:val="24"/>
                <w:rtl/>
              </w:rPr>
              <w:t>التخصص الدقيق</w:t>
            </w:r>
          </w:p>
        </w:tc>
        <w:tc>
          <w:tcPr>
            <w:tcW w:w="2835" w:type="dxa"/>
            <w:shd w:val="clear" w:color="auto" w:fill="C0C0C0"/>
          </w:tcPr>
          <w:p w:rsidR="00977184" w:rsidRPr="00D012AA" w:rsidRDefault="00977184" w:rsidP="00E1416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AL-Mohanad Bold"/>
                <w:color w:val="000000"/>
                <w:sz w:val="24"/>
                <w:szCs w:val="24"/>
                <w:rtl/>
              </w:rPr>
            </w:pPr>
            <w:r w:rsidRPr="00D012AA">
              <w:rPr>
                <w:rFonts w:ascii="Tahoma" w:eastAsia="Times New Roman" w:hAnsi="Tahoma" w:cs="AL-Mohanad Bold" w:hint="cs"/>
                <w:color w:val="000000"/>
                <w:sz w:val="24"/>
                <w:szCs w:val="24"/>
                <w:rtl/>
              </w:rPr>
              <w:t>مصدرها</w:t>
            </w:r>
          </w:p>
        </w:tc>
      </w:tr>
      <w:tr w:rsidR="00977184" w:rsidRPr="002473C2" w:rsidTr="00B7167F">
        <w:tc>
          <w:tcPr>
            <w:tcW w:w="1701" w:type="dxa"/>
          </w:tcPr>
          <w:p w:rsidR="00977184" w:rsidRPr="00B7167F" w:rsidRDefault="00977184" w:rsidP="00B7167F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</w:pPr>
            <w:r w:rsidRPr="00B7167F"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  <w:t>1985م</w:t>
            </w:r>
          </w:p>
        </w:tc>
        <w:tc>
          <w:tcPr>
            <w:tcW w:w="3075" w:type="dxa"/>
          </w:tcPr>
          <w:p w:rsidR="00977184" w:rsidRPr="00B7167F" w:rsidRDefault="00977184" w:rsidP="00B7167F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</w:pPr>
            <w:r w:rsidRPr="00B7167F"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  <w:t>بكالوريوس علوم أمنية</w:t>
            </w:r>
          </w:p>
        </w:tc>
        <w:tc>
          <w:tcPr>
            <w:tcW w:w="1887" w:type="dxa"/>
          </w:tcPr>
          <w:p w:rsidR="00977184" w:rsidRPr="00B7167F" w:rsidRDefault="00977184" w:rsidP="00B7167F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</w:pPr>
            <w:r w:rsidRPr="00B7167F"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  <w:t>العلوم الأمنية</w:t>
            </w:r>
          </w:p>
        </w:tc>
        <w:tc>
          <w:tcPr>
            <w:tcW w:w="2835" w:type="dxa"/>
          </w:tcPr>
          <w:p w:rsidR="00977184" w:rsidRPr="00B7167F" w:rsidRDefault="00977184" w:rsidP="00B7167F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</w:pPr>
            <w:r w:rsidRPr="00B7167F"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  <w:t>كلية الملك فهد الأمنية</w:t>
            </w:r>
          </w:p>
        </w:tc>
      </w:tr>
      <w:tr w:rsidR="00977184" w:rsidRPr="002473C2" w:rsidTr="00B7167F">
        <w:tc>
          <w:tcPr>
            <w:tcW w:w="1701" w:type="dxa"/>
          </w:tcPr>
          <w:p w:rsidR="00977184" w:rsidRPr="00B7167F" w:rsidRDefault="00977184" w:rsidP="00B7167F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</w:pPr>
            <w:r w:rsidRPr="00B7167F"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  <w:t>1989م</w:t>
            </w:r>
          </w:p>
        </w:tc>
        <w:tc>
          <w:tcPr>
            <w:tcW w:w="3075" w:type="dxa"/>
          </w:tcPr>
          <w:p w:rsidR="00977184" w:rsidRPr="00B7167F" w:rsidRDefault="00977184" w:rsidP="00B7167F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</w:pPr>
            <w:r w:rsidRPr="00B7167F"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  <w:t>بكالوريوس علوم الشريعة</w:t>
            </w:r>
          </w:p>
        </w:tc>
        <w:tc>
          <w:tcPr>
            <w:tcW w:w="1887" w:type="dxa"/>
          </w:tcPr>
          <w:p w:rsidR="00977184" w:rsidRPr="00B7167F" w:rsidRDefault="00977184" w:rsidP="00B7167F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</w:pPr>
            <w:r w:rsidRPr="00B7167F"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  <w:t>الشريعة</w:t>
            </w:r>
          </w:p>
        </w:tc>
        <w:tc>
          <w:tcPr>
            <w:tcW w:w="2835" w:type="dxa"/>
          </w:tcPr>
          <w:p w:rsidR="00977184" w:rsidRPr="00B7167F" w:rsidRDefault="00977184" w:rsidP="00B7167F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</w:pPr>
            <w:r w:rsidRPr="00B7167F"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  <w:t xml:space="preserve">جامعة الإمام محمد بن سعود </w:t>
            </w:r>
          </w:p>
        </w:tc>
      </w:tr>
      <w:tr w:rsidR="00977184" w:rsidRPr="002473C2" w:rsidTr="00B7167F">
        <w:tc>
          <w:tcPr>
            <w:tcW w:w="1701" w:type="dxa"/>
          </w:tcPr>
          <w:p w:rsidR="00977184" w:rsidRPr="00B7167F" w:rsidRDefault="00977184" w:rsidP="00B7167F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</w:pPr>
            <w:r w:rsidRPr="00B7167F"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  <w:t>1998م</w:t>
            </w:r>
          </w:p>
        </w:tc>
        <w:tc>
          <w:tcPr>
            <w:tcW w:w="3075" w:type="dxa"/>
          </w:tcPr>
          <w:p w:rsidR="00977184" w:rsidRPr="00B7167F" w:rsidRDefault="00977184" w:rsidP="00B7167F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</w:pPr>
            <w:r w:rsidRPr="00B7167F"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  <w:t>ماجستير في علم النفس التربوي</w:t>
            </w:r>
          </w:p>
        </w:tc>
        <w:tc>
          <w:tcPr>
            <w:tcW w:w="1887" w:type="dxa"/>
          </w:tcPr>
          <w:p w:rsidR="00977184" w:rsidRPr="00B7167F" w:rsidRDefault="00977184" w:rsidP="00B7167F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</w:pPr>
            <w:r w:rsidRPr="00B7167F"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  <w:t>توجيه وإرشاد نفسي</w:t>
            </w:r>
          </w:p>
        </w:tc>
        <w:tc>
          <w:tcPr>
            <w:tcW w:w="2835" w:type="dxa"/>
          </w:tcPr>
          <w:p w:rsidR="00977184" w:rsidRPr="00B7167F" w:rsidRDefault="00977184" w:rsidP="00B7167F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</w:pPr>
            <w:r w:rsidRPr="00B7167F"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  <w:t>جامعة الملك فيصل</w:t>
            </w:r>
          </w:p>
        </w:tc>
      </w:tr>
      <w:tr w:rsidR="00977184" w:rsidRPr="002473C2" w:rsidTr="00B7167F">
        <w:tc>
          <w:tcPr>
            <w:tcW w:w="1701" w:type="dxa"/>
          </w:tcPr>
          <w:p w:rsidR="00977184" w:rsidRPr="00B7167F" w:rsidRDefault="00977184" w:rsidP="00B7167F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</w:pPr>
            <w:r w:rsidRPr="00B7167F"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  <w:t>2009م</w:t>
            </w:r>
          </w:p>
        </w:tc>
        <w:tc>
          <w:tcPr>
            <w:tcW w:w="3075" w:type="dxa"/>
          </w:tcPr>
          <w:p w:rsidR="00977184" w:rsidRPr="00B7167F" w:rsidRDefault="00977184" w:rsidP="00B7167F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</w:pPr>
            <w:r w:rsidRPr="00B7167F"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  <w:t>دكتوراه في العلوم الاجتماعية</w:t>
            </w:r>
          </w:p>
        </w:tc>
        <w:tc>
          <w:tcPr>
            <w:tcW w:w="1887" w:type="dxa"/>
          </w:tcPr>
          <w:p w:rsidR="00977184" w:rsidRPr="00B7167F" w:rsidRDefault="00977184" w:rsidP="00B7167F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</w:pPr>
            <w:r w:rsidRPr="00B7167F"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  <w:t>علم الجريمة</w:t>
            </w:r>
          </w:p>
        </w:tc>
        <w:tc>
          <w:tcPr>
            <w:tcW w:w="2835" w:type="dxa"/>
          </w:tcPr>
          <w:p w:rsidR="00977184" w:rsidRPr="00B7167F" w:rsidRDefault="00977184" w:rsidP="00B7167F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</w:pPr>
            <w:r w:rsidRPr="00B7167F">
              <w:rPr>
                <w:rFonts w:ascii="Simplified Arabic" w:eastAsia="Times New Roman" w:hAnsi="Simplified Arabic" w:cs="Simplified Arabic"/>
                <w:color w:val="000000"/>
                <w:sz w:val="28"/>
                <w:szCs w:val="28"/>
                <w:rtl/>
              </w:rPr>
              <w:t>جامعة نايف العربية</w:t>
            </w:r>
          </w:p>
        </w:tc>
      </w:tr>
    </w:tbl>
    <w:p w:rsidR="00B7167F" w:rsidRPr="006356A4" w:rsidRDefault="00DA676D" w:rsidP="001618F7">
      <w:pPr>
        <w:pStyle w:val="a3"/>
        <w:spacing w:before="120" w:after="120"/>
        <w:ind w:left="1076" w:hanging="992"/>
        <w:jc w:val="both"/>
        <w:rPr>
          <w:rFonts w:cs="Simplified Arabic"/>
          <w:sz w:val="36"/>
          <w:szCs w:val="36"/>
          <w:rtl/>
        </w:rPr>
      </w:pPr>
      <w:r w:rsidRPr="006356A4">
        <w:rPr>
          <w:rFonts w:cs="Simplified Arabic" w:hint="cs"/>
          <w:sz w:val="36"/>
          <w:szCs w:val="36"/>
          <w:rtl/>
        </w:rPr>
        <w:t xml:space="preserve">ثالثاً: الخبرات العملية: </w:t>
      </w:r>
    </w:p>
    <w:p w:rsidR="00DA676D" w:rsidRPr="006356A4" w:rsidRDefault="00DA676D" w:rsidP="00AB2C14">
      <w:pPr>
        <w:pStyle w:val="a3"/>
        <w:spacing w:before="120" w:after="120"/>
        <w:ind w:left="565" w:firstLine="567"/>
        <w:jc w:val="both"/>
        <w:rPr>
          <w:rFonts w:cs="Simplified Arabic"/>
          <w:sz w:val="36"/>
          <w:szCs w:val="36"/>
          <w:rtl/>
        </w:rPr>
      </w:pP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العمل في المجال الأمني، كرئيس ومدير لعدد من الشعب والإدارات، </w:t>
      </w:r>
      <w:r w:rsidR="00AB2C14">
        <w:rPr>
          <w:rFonts w:cs="Simplified Arabic" w:hint="cs"/>
          <w:b w:val="0"/>
          <w:bCs w:val="0"/>
          <w:sz w:val="36"/>
          <w:szCs w:val="36"/>
          <w:rtl/>
        </w:rPr>
        <w:t>آ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>خرها مديراً للمناصحة بمركز محمد بن نايف للمناصحة والرعاية، والمشرف على لجان المناصحة بمناطق المملكة، لمدة خمس سنوات حتى تاريخ 26/ 1/ 1436</w:t>
      </w:r>
      <w:r w:rsidR="00B7167F" w:rsidRPr="006356A4">
        <w:rPr>
          <w:rFonts w:cs="Simplified Arabic" w:hint="cs"/>
          <w:b w:val="0"/>
          <w:bCs w:val="0"/>
          <w:sz w:val="36"/>
          <w:szCs w:val="36"/>
          <w:rtl/>
        </w:rPr>
        <w:t>هـ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>.</w:t>
      </w:r>
    </w:p>
    <w:p w:rsidR="00CE5BCA" w:rsidRPr="006356A4" w:rsidRDefault="00DA676D" w:rsidP="001618F7">
      <w:pPr>
        <w:pStyle w:val="a3"/>
        <w:spacing w:before="120" w:after="120"/>
        <w:jc w:val="both"/>
        <w:rPr>
          <w:rFonts w:cs="Simplified Arabic"/>
          <w:sz w:val="36"/>
          <w:szCs w:val="36"/>
          <w:rtl/>
        </w:rPr>
      </w:pPr>
      <w:r w:rsidRPr="006356A4">
        <w:rPr>
          <w:rFonts w:cs="Simplified Arabic" w:hint="cs"/>
          <w:sz w:val="36"/>
          <w:szCs w:val="36"/>
          <w:rtl/>
        </w:rPr>
        <w:t xml:space="preserve">رابعاً: </w:t>
      </w:r>
      <w:r w:rsidR="00977184" w:rsidRPr="006356A4">
        <w:rPr>
          <w:rFonts w:cs="Simplified Arabic" w:hint="cs"/>
          <w:sz w:val="36"/>
          <w:szCs w:val="36"/>
          <w:rtl/>
        </w:rPr>
        <w:t xml:space="preserve">النشاط العلمي: </w:t>
      </w:r>
    </w:p>
    <w:p w:rsidR="00CE5BCA" w:rsidRPr="006356A4" w:rsidRDefault="00977184" w:rsidP="001618F7">
      <w:pPr>
        <w:pStyle w:val="a3"/>
        <w:numPr>
          <w:ilvl w:val="0"/>
          <w:numId w:val="3"/>
        </w:numPr>
        <w:spacing w:before="120" w:after="120"/>
        <w:ind w:left="1076" w:hanging="567"/>
        <w:jc w:val="both"/>
        <w:rPr>
          <w:rFonts w:cs="Simplified Arabic"/>
          <w:sz w:val="36"/>
          <w:szCs w:val="36"/>
        </w:rPr>
      </w:pPr>
      <w:r w:rsidRPr="006356A4">
        <w:rPr>
          <w:rFonts w:ascii="Calibri" w:eastAsia="Calibri" w:hAnsi="Calibri" w:cs="Simplified Arabic" w:hint="cs"/>
          <w:b w:val="0"/>
          <w:bCs w:val="0"/>
          <w:sz w:val="36"/>
          <w:szCs w:val="36"/>
          <w:rtl/>
          <w:lang w:eastAsia="en-US"/>
        </w:rPr>
        <w:t xml:space="preserve">العديد من </w:t>
      </w:r>
      <w:r w:rsidR="00CE5BCA" w:rsidRPr="006356A4">
        <w:rPr>
          <w:rFonts w:ascii="Calibri" w:eastAsia="Calibri" w:hAnsi="Calibri" w:cs="Simplified Arabic" w:hint="cs"/>
          <w:b w:val="0"/>
          <w:bCs w:val="0"/>
          <w:sz w:val="36"/>
          <w:szCs w:val="36"/>
          <w:rtl/>
          <w:lang w:eastAsia="en-US"/>
        </w:rPr>
        <w:t>الأبحاث</w:t>
      </w:r>
      <w:r w:rsidRPr="006356A4">
        <w:rPr>
          <w:rFonts w:ascii="Calibri" w:eastAsia="Calibri" w:hAnsi="Calibri" w:cs="Simplified Arabic" w:hint="cs"/>
          <w:b w:val="0"/>
          <w:bCs w:val="0"/>
          <w:sz w:val="36"/>
          <w:szCs w:val="36"/>
          <w:rtl/>
          <w:lang w:eastAsia="en-US"/>
        </w:rPr>
        <w:t xml:space="preserve"> التي تخدم التخصص العلمي والعملي</w:t>
      </w:r>
      <w:r w:rsidR="00CE5BCA" w:rsidRPr="006356A4">
        <w:rPr>
          <w:rFonts w:ascii="Calibri" w:eastAsia="Calibri" w:hAnsi="Calibri" w:cs="Simplified Arabic" w:hint="cs"/>
          <w:b w:val="0"/>
          <w:bCs w:val="0"/>
          <w:sz w:val="36"/>
          <w:szCs w:val="36"/>
          <w:rtl/>
          <w:lang w:eastAsia="en-US"/>
        </w:rPr>
        <w:t>، البعض منها منشور في مجلات دولية، والبعض منها لم ينشر بعد.</w:t>
      </w:r>
    </w:p>
    <w:p w:rsidR="00CE5BCA" w:rsidRPr="006356A4" w:rsidRDefault="003631BD" w:rsidP="001618F7">
      <w:pPr>
        <w:pStyle w:val="a3"/>
        <w:numPr>
          <w:ilvl w:val="0"/>
          <w:numId w:val="3"/>
        </w:numPr>
        <w:spacing w:before="120" w:after="120"/>
        <w:ind w:left="1076" w:hanging="567"/>
        <w:jc w:val="both"/>
        <w:rPr>
          <w:rFonts w:ascii="Calibri" w:eastAsia="Calibri" w:hAnsi="Calibri" w:cs="Simplified Arabic"/>
          <w:b w:val="0"/>
          <w:bCs w:val="0"/>
          <w:sz w:val="36"/>
          <w:szCs w:val="36"/>
          <w:lang w:eastAsia="en-US"/>
        </w:rPr>
      </w:pPr>
      <w:r w:rsidRPr="006356A4">
        <w:rPr>
          <w:rFonts w:ascii="Calibri" w:eastAsia="Calibri" w:hAnsi="Calibri" w:cs="Simplified Arabic" w:hint="cs"/>
          <w:b w:val="0"/>
          <w:bCs w:val="0"/>
          <w:sz w:val="36"/>
          <w:szCs w:val="36"/>
          <w:rtl/>
          <w:lang w:eastAsia="en-US"/>
        </w:rPr>
        <w:t xml:space="preserve">مناقشة </w:t>
      </w:r>
      <w:r w:rsidR="00CE5BCA" w:rsidRPr="006356A4">
        <w:rPr>
          <w:rFonts w:ascii="Calibri" w:eastAsia="Calibri" w:hAnsi="Calibri" w:cs="Simplified Arabic" w:hint="cs"/>
          <w:b w:val="0"/>
          <w:bCs w:val="0"/>
          <w:sz w:val="36"/>
          <w:szCs w:val="36"/>
          <w:rtl/>
          <w:lang w:eastAsia="en-US"/>
        </w:rPr>
        <w:t xml:space="preserve">عددً من </w:t>
      </w:r>
      <w:r w:rsidRPr="006356A4">
        <w:rPr>
          <w:rFonts w:ascii="Calibri" w:eastAsia="Calibri" w:hAnsi="Calibri" w:cs="Simplified Arabic" w:hint="cs"/>
          <w:b w:val="0"/>
          <w:bCs w:val="0"/>
          <w:sz w:val="36"/>
          <w:szCs w:val="36"/>
          <w:rtl/>
          <w:lang w:eastAsia="en-US"/>
        </w:rPr>
        <w:t>رسائل الماجستير</w:t>
      </w:r>
      <w:r w:rsidR="00CE5BCA" w:rsidRPr="006356A4">
        <w:rPr>
          <w:rFonts w:ascii="Calibri" w:eastAsia="Calibri" w:hAnsi="Calibri" w:cs="Simplified Arabic" w:hint="cs"/>
          <w:b w:val="0"/>
          <w:bCs w:val="0"/>
          <w:sz w:val="36"/>
          <w:szCs w:val="36"/>
          <w:rtl/>
          <w:lang w:eastAsia="en-US"/>
        </w:rPr>
        <w:t>.</w:t>
      </w:r>
    </w:p>
    <w:p w:rsidR="00977184" w:rsidRDefault="003631BD" w:rsidP="001618F7">
      <w:pPr>
        <w:pStyle w:val="a3"/>
        <w:numPr>
          <w:ilvl w:val="0"/>
          <w:numId w:val="3"/>
        </w:numPr>
        <w:spacing w:before="120" w:after="120"/>
        <w:ind w:left="1076" w:hanging="567"/>
        <w:jc w:val="both"/>
        <w:rPr>
          <w:rFonts w:ascii="Calibri" w:eastAsia="Calibri" w:hAnsi="Calibri" w:cs="Simplified Arabic"/>
          <w:b w:val="0"/>
          <w:bCs w:val="0"/>
          <w:sz w:val="36"/>
          <w:szCs w:val="36"/>
          <w:lang w:eastAsia="en-US"/>
        </w:rPr>
      </w:pPr>
      <w:r w:rsidRPr="006356A4">
        <w:rPr>
          <w:rFonts w:ascii="Calibri" w:eastAsia="Calibri" w:hAnsi="Calibri" w:cs="Simplified Arabic" w:hint="cs"/>
          <w:b w:val="0"/>
          <w:bCs w:val="0"/>
          <w:sz w:val="36"/>
          <w:szCs w:val="36"/>
          <w:rtl/>
          <w:lang w:eastAsia="en-US"/>
        </w:rPr>
        <w:lastRenderedPageBreak/>
        <w:t xml:space="preserve"> محاضر غير متفرغ بكلية الملك فهد الأمنية، وأكاديمية نايف للأمن الوطني</w:t>
      </w:r>
      <w:r w:rsidR="00CE5BCA" w:rsidRPr="006356A4">
        <w:rPr>
          <w:rFonts w:ascii="Calibri" w:eastAsia="Calibri" w:hAnsi="Calibri" w:cs="Simplified Arabic" w:hint="cs"/>
          <w:b w:val="0"/>
          <w:bCs w:val="0"/>
          <w:sz w:val="36"/>
          <w:szCs w:val="36"/>
          <w:rtl/>
          <w:lang w:eastAsia="en-US"/>
        </w:rPr>
        <w:t>، وبعض المعاهد الأمنية</w:t>
      </w:r>
      <w:r w:rsidR="00977184" w:rsidRPr="006356A4">
        <w:rPr>
          <w:rFonts w:ascii="Calibri" w:eastAsia="Calibri" w:hAnsi="Calibri" w:cs="Simplified Arabic" w:hint="cs"/>
          <w:b w:val="0"/>
          <w:bCs w:val="0"/>
          <w:sz w:val="36"/>
          <w:szCs w:val="36"/>
          <w:rtl/>
          <w:lang w:eastAsia="en-US"/>
        </w:rPr>
        <w:t>.</w:t>
      </w:r>
    </w:p>
    <w:p w:rsidR="00CA2694" w:rsidRPr="006356A4" w:rsidRDefault="00CA2694" w:rsidP="00CA2694">
      <w:pPr>
        <w:pStyle w:val="a3"/>
        <w:numPr>
          <w:ilvl w:val="0"/>
          <w:numId w:val="3"/>
        </w:numPr>
        <w:spacing w:before="120" w:after="120"/>
        <w:ind w:left="1076" w:hanging="567"/>
        <w:jc w:val="both"/>
        <w:rPr>
          <w:rFonts w:ascii="Calibri" w:eastAsia="Calibri" w:hAnsi="Calibri" w:cs="Simplified Arabic"/>
          <w:b w:val="0"/>
          <w:bCs w:val="0"/>
          <w:sz w:val="36"/>
          <w:szCs w:val="36"/>
          <w:rtl/>
          <w:lang w:eastAsia="en-US"/>
        </w:rPr>
      </w:pPr>
      <w:r>
        <w:rPr>
          <w:rFonts w:ascii="Calibri" w:eastAsia="Calibri" w:hAnsi="Calibri" w:cs="Simplified Arabic" w:hint="cs"/>
          <w:b w:val="0"/>
          <w:bCs w:val="0"/>
          <w:sz w:val="36"/>
          <w:szCs w:val="36"/>
          <w:rtl/>
          <w:lang w:eastAsia="en-US"/>
        </w:rPr>
        <w:t>استاذ مساعد لعلم الاجتماع السياسي متعاون مع كلية العلوم الاجتماعية بجامعة الامام محمد بن سعود الاسلامية.</w:t>
      </w:r>
    </w:p>
    <w:p w:rsidR="00CE5BCA" w:rsidRPr="006356A4" w:rsidRDefault="00DA676D" w:rsidP="001618F7">
      <w:pPr>
        <w:pStyle w:val="a3"/>
        <w:spacing w:before="120" w:after="120"/>
        <w:jc w:val="both"/>
        <w:rPr>
          <w:rFonts w:cs="Simplified Arabic"/>
          <w:sz w:val="36"/>
          <w:szCs w:val="36"/>
          <w:rtl/>
        </w:rPr>
      </w:pPr>
      <w:r w:rsidRPr="006356A4">
        <w:rPr>
          <w:rFonts w:cs="Simplified Arabic" w:hint="cs"/>
          <w:sz w:val="36"/>
          <w:szCs w:val="36"/>
          <w:rtl/>
        </w:rPr>
        <w:t>خامساً</w:t>
      </w:r>
      <w:r w:rsidR="003631BD" w:rsidRPr="006356A4">
        <w:rPr>
          <w:rFonts w:cs="Simplified Arabic" w:hint="cs"/>
          <w:sz w:val="36"/>
          <w:szCs w:val="36"/>
          <w:rtl/>
        </w:rPr>
        <w:t>: المشاركات:</w:t>
      </w:r>
    </w:p>
    <w:p w:rsidR="003631BD" w:rsidRDefault="003631BD" w:rsidP="001618F7">
      <w:pPr>
        <w:pStyle w:val="a3"/>
        <w:numPr>
          <w:ilvl w:val="0"/>
          <w:numId w:val="4"/>
        </w:numPr>
        <w:spacing w:before="120" w:after="120"/>
        <w:ind w:left="1076" w:hanging="567"/>
        <w:jc w:val="both"/>
        <w:rPr>
          <w:rFonts w:cs="Simplified Arabic"/>
          <w:b w:val="0"/>
          <w:bCs w:val="0"/>
          <w:sz w:val="36"/>
          <w:szCs w:val="36"/>
        </w:rPr>
      </w:pPr>
      <w:r w:rsidRPr="006356A4">
        <w:rPr>
          <w:rFonts w:cs="Simplified Arabic" w:hint="cs"/>
          <w:b w:val="0"/>
          <w:bCs w:val="0"/>
          <w:sz w:val="36"/>
          <w:szCs w:val="36"/>
          <w:rtl/>
        </w:rPr>
        <w:t>المشاركة في عددً من المؤتمرات وال</w:t>
      </w:r>
      <w:r w:rsidR="006356A4">
        <w:rPr>
          <w:rFonts w:cs="Simplified Arabic" w:hint="cs"/>
          <w:b w:val="0"/>
          <w:bCs w:val="0"/>
          <w:sz w:val="36"/>
          <w:szCs w:val="36"/>
          <w:rtl/>
        </w:rPr>
        <w:t>ندوات المحلية والعربية والدولية، ومنها:</w:t>
      </w:r>
    </w:p>
    <w:p w:rsidR="006356A4" w:rsidRDefault="006356A4" w:rsidP="00CA2694">
      <w:pPr>
        <w:pStyle w:val="a3"/>
        <w:numPr>
          <w:ilvl w:val="0"/>
          <w:numId w:val="2"/>
        </w:numPr>
        <w:spacing w:before="120" w:after="120"/>
        <w:ind w:left="1415" w:hanging="425"/>
        <w:jc w:val="both"/>
        <w:rPr>
          <w:rFonts w:cs="Simplified Arabic"/>
          <w:b w:val="0"/>
          <w:bCs w:val="0"/>
          <w:sz w:val="36"/>
          <w:szCs w:val="36"/>
        </w:rPr>
      </w:pP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ندوة مكافحة </w:t>
      </w:r>
      <w:r w:rsidR="00D43C95" w:rsidRPr="006356A4">
        <w:rPr>
          <w:rFonts w:cs="Simplified Arabic" w:hint="cs"/>
          <w:b w:val="0"/>
          <w:bCs w:val="0"/>
          <w:sz w:val="36"/>
          <w:szCs w:val="36"/>
          <w:rtl/>
        </w:rPr>
        <w:t>الراديكالي</w:t>
      </w:r>
      <w:r w:rsidR="00D43C95" w:rsidRPr="006356A4">
        <w:rPr>
          <w:rFonts w:cs="Simplified Arabic" w:hint="eastAsia"/>
          <w:b w:val="0"/>
          <w:bCs w:val="0"/>
          <w:sz w:val="36"/>
          <w:szCs w:val="36"/>
          <w:rtl/>
        </w:rPr>
        <w:t>ة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 التي إقامتها جامعة شريف هداية الله الإسلامية الحكومية </w:t>
      </w:r>
      <w:r w:rsidR="00491662">
        <w:rPr>
          <w:rFonts w:cs="Simplified Arabic" w:hint="cs"/>
          <w:b w:val="0"/>
          <w:bCs w:val="0"/>
          <w:sz w:val="36"/>
          <w:szCs w:val="36"/>
          <w:rtl/>
        </w:rPr>
        <w:t>ب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>جاكرتا</w:t>
      </w:r>
      <w:r w:rsidR="00491662">
        <w:rPr>
          <w:rFonts w:cs="Simplified Arabic" w:hint="cs"/>
          <w:b w:val="0"/>
          <w:bCs w:val="0"/>
          <w:sz w:val="36"/>
          <w:szCs w:val="36"/>
          <w:rtl/>
        </w:rPr>
        <w:t xml:space="preserve"> في </w:t>
      </w:r>
      <w:r w:rsidR="00D43C95">
        <w:rPr>
          <w:rFonts w:cs="Simplified Arabic" w:hint="cs"/>
          <w:b w:val="0"/>
          <w:bCs w:val="0"/>
          <w:sz w:val="36"/>
          <w:szCs w:val="36"/>
          <w:rtl/>
        </w:rPr>
        <w:t>إندونيسي</w:t>
      </w:r>
      <w:r w:rsidR="00D43C95">
        <w:rPr>
          <w:rFonts w:cs="Simplified Arabic" w:hint="eastAsia"/>
          <w:b w:val="0"/>
          <w:bCs w:val="0"/>
          <w:sz w:val="36"/>
          <w:szCs w:val="36"/>
          <w:rtl/>
        </w:rPr>
        <w:t>ا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، </w:t>
      </w:r>
      <w:r w:rsidR="00491662">
        <w:rPr>
          <w:rFonts w:cs="Simplified Arabic" w:hint="cs"/>
          <w:b w:val="0"/>
          <w:bCs w:val="0"/>
          <w:sz w:val="36"/>
          <w:szCs w:val="36"/>
          <w:rtl/>
        </w:rPr>
        <w:t>ب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>تاريخ 2</w:t>
      </w:r>
      <w:r w:rsidR="009717D7">
        <w:rPr>
          <w:rFonts w:cs="Simplified Arabic" w:hint="cs"/>
          <w:b w:val="0"/>
          <w:bCs w:val="0"/>
          <w:sz w:val="36"/>
          <w:szCs w:val="36"/>
          <w:rtl/>
        </w:rPr>
        <w:t>8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>/7/2010م.</w:t>
      </w:r>
    </w:p>
    <w:p w:rsidR="009717D7" w:rsidRDefault="009717D7" w:rsidP="009717D7">
      <w:pPr>
        <w:pStyle w:val="a3"/>
        <w:numPr>
          <w:ilvl w:val="0"/>
          <w:numId w:val="2"/>
        </w:numPr>
        <w:spacing w:before="120" w:after="120"/>
        <w:ind w:left="1415" w:hanging="425"/>
        <w:jc w:val="both"/>
        <w:rPr>
          <w:rFonts w:cs="Simplified Arabic"/>
          <w:b w:val="0"/>
          <w:bCs w:val="0"/>
          <w:sz w:val="36"/>
          <w:szCs w:val="36"/>
        </w:rPr>
      </w:pPr>
      <w:r>
        <w:rPr>
          <w:rFonts w:cs="Simplified Arabic" w:hint="cs"/>
          <w:b w:val="0"/>
          <w:bCs w:val="0"/>
          <w:sz w:val="36"/>
          <w:szCs w:val="36"/>
          <w:rtl/>
        </w:rPr>
        <w:t xml:space="preserve">ندوة الأمن الفكري بعنوان "لتكن رجل الأمن الأول" التي أقامتها </w:t>
      </w:r>
      <w:r w:rsidR="00045741">
        <w:rPr>
          <w:rFonts w:cs="Simplified Arabic" w:hint="cs"/>
          <w:b w:val="0"/>
          <w:bCs w:val="0"/>
          <w:sz w:val="36"/>
          <w:szCs w:val="36"/>
          <w:rtl/>
        </w:rPr>
        <w:t>ال</w:t>
      </w:r>
      <w:r>
        <w:rPr>
          <w:rFonts w:cs="Simplified Arabic" w:hint="cs"/>
          <w:b w:val="0"/>
          <w:bCs w:val="0"/>
          <w:sz w:val="36"/>
          <w:szCs w:val="36"/>
          <w:rtl/>
        </w:rPr>
        <w:t xml:space="preserve">دوريات </w:t>
      </w:r>
      <w:r w:rsidR="00045741">
        <w:rPr>
          <w:rFonts w:cs="Simplified Arabic" w:hint="cs"/>
          <w:b w:val="0"/>
          <w:bCs w:val="0"/>
          <w:sz w:val="36"/>
          <w:szCs w:val="36"/>
          <w:rtl/>
        </w:rPr>
        <w:t>الأمنية ل</w:t>
      </w:r>
      <w:r>
        <w:rPr>
          <w:rFonts w:cs="Simplified Arabic" w:hint="cs"/>
          <w:b w:val="0"/>
          <w:bCs w:val="0"/>
          <w:sz w:val="36"/>
          <w:szCs w:val="36"/>
          <w:rtl/>
        </w:rPr>
        <w:t>منطقة حائل، في الفترة</w:t>
      </w:r>
      <w:r w:rsidR="00491662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proofErr w:type="gramStart"/>
      <w:r w:rsidR="00491662">
        <w:rPr>
          <w:rFonts w:cs="Simplified Arabic" w:hint="cs"/>
          <w:b w:val="0"/>
          <w:bCs w:val="0"/>
          <w:sz w:val="36"/>
          <w:szCs w:val="36"/>
          <w:rtl/>
        </w:rPr>
        <w:t>26-</w:t>
      </w:r>
      <w:r>
        <w:rPr>
          <w:rFonts w:cs="Simplified Arabic" w:hint="cs"/>
          <w:b w:val="0"/>
          <w:bCs w:val="0"/>
          <w:sz w:val="36"/>
          <w:szCs w:val="36"/>
          <w:rtl/>
        </w:rPr>
        <w:t xml:space="preserve"> 27</w:t>
      </w:r>
      <w:proofErr w:type="gramEnd"/>
      <w:r>
        <w:rPr>
          <w:rFonts w:cs="Simplified Arabic" w:hint="cs"/>
          <w:b w:val="0"/>
          <w:bCs w:val="0"/>
          <w:sz w:val="36"/>
          <w:szCs w:val="36"/>
          <w:rtl/>
        </w:rPr>
        <w:t xml:space="preserve">/ 2/ 2011م. </w:t>
      </w:r>
    </w:p>
    <w:p w:rsidR="006356A4" w:rsidRPr="006356A4" w:rsidRDefault="00AB2C14" w:rsidP="009717D7">
      <w:pPr>
        <w:pStyle w:val="a3"/>
        <w:numPr>
          <w:ilvl w:val="0"/>
          <w:numId w:val="2"/>
        </w:numPr>
        <w:spacing w:before="120" w:after="120"/>
        <w:ind w:left="1415" w:hanging="425"/>
        <w:jc w:val="both"/>
        <w:rPr>
          <w:rFonts w:cs="Simplified Arabic"/>
          <w:b w:val="0"/>
          <w:bCs w:val="0"/>
          <w:sz w:val="36"/>
          <w:szCs w:val="36"/>
          <w:rtl/>
        </w:rPr>
      </w:pPr>
      <w:r>
        <w:rPr>
          <w:rFonts w:cs="Simplified Arabic" w:hint="cs"/>
          <w:b w:val="0"/>
          <w:bCs w:val="0"/>
          <w:sz w:val="36"/>
          <w:szCs w:val="36"/>
          <w:rtl/>
        </w:rPr>
        <w:t>ال</w:t>
      </w:r>
      <w:r w:rsidR="006356A4" w:rsidRPr="006356A4">
        <w:rPr>
          <w:rFonts w:cs="Simplified Arabic" w:hint="cs"/>
          <w:b w:val="0"/>
          <w:bCs w:val="0"/>
          <w:sz w:val="36"/>
          <w:szCs w:val="36"/>
          <w:rtl/>
        </w:rPr>
        <w:t>مؤتمر الدولي عن دور الجامعات العربية في تعزيز مبدأ الوسطية بين الشباب العربي، الذي أقامته جامعة طيبة</w:t>
      </w:r>
      <w:r w:rsidR="006356A4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="009717D7">
        <w:rPr>
          <w:rFonts w:cs="Simplified Arabic" w:hint="cs"/>
          <w:b w:val="0"/>
          <w:bCs w:val="0"/>
          <w:sz w:val="36"/>
          <w:szCs w:val="36"/>
          <w:rtl/>
        </w:rPr>
        <w:t xml:space="preserve">بالمدينة المنورة، </w:t>
      </w:r>
      <w:r w:rsidR="006356A4" w:rsidRPr="006356A4">
        <w:rPr>
          <w:rFonts w:cs="Simplified Arabic"/>
          <w:b w:val="0"/>
          <w:bCs w:val="0"/>
          <w:sz w:val="36"/>
          <w:szCs w:val="36"/>
          <w:rtl/>
        </w:rPr>
        <w:t>في الفترة</w:t>
      </w:r>
      <w:r w:rsidR="006356A4"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="009717D7">
        <w:rPr>
          <w:rFonts w:cs="Simplified Arabic" w:hint="cs"/>
          <w:b w:val="0"/>
          <w:bCs w:val="0"/>
          <w:sz w:val="36"/>
          <w:szCs w:val="36"/>
          <w:rtl/>
        </w:rPr>
        <w:t>7</w:t>
      </w:r>
      <w:r w:rsidR="006356A4"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 -</w:t>
      </w:r>
      <w:r w:rsidR="009717D7">
        <w:rPr>
          <w:rFonts w:cs="Simplified Arabic" w:hint="cs"/>
          <w:b w:val="0"/>
          <w:bCs w:val="0"/>
          <w:sz w:val="36"/>
          <w:szCs w:val="36"/>
          <w:rtl/>
        </w:rPr>
        <w:t>8</w:t>
      </w:r>
      <w:r w:rsidR="006356A4" w:rsidRPr="006356A4">
        <w:rPr>
          <w:rFonts w:cs="Simplified Arabic"/>
          <w:b w:val="0"/>
          <w:bCs w:val="0"/>
          <w:sz w:val="36"/>
          <w:szCs w:val="36"/>
          <w:rtl/>
        </w:rPr>
        <w:t xml:space="preserve">/ </w:t>
      </w:r>
      <w:r w:rsidR="00BA49F0">
        <w:rPr>
          <w:rFonts w:cs="Simplified Arabic" w:hint="cs"/>
          <w:b w:val="0"/>
          <w:bCs w:val="0"/>
          <w:sz w:val="36"/>
          <w:szCs w:val="36"/>
          <w:rtl/>
        </w:rPr>
        <w:t>3</w:t>
      </w:r>
      <w:r w:rsidR="006356A4" w:rsidRPr="006356A4">
        <w:rPr>
          <w:rFonts w:cs="Simplified Arabic"/>
          <w:b w:val="0"/>
          <w:bCs w:val="0"/>
          <w:sz w:val="36"/>
          <w:szCs w:val="36"/>
          <w:rtl/>
        </w:rPr>
        <w:t>/</w:t>
      </w:r>
      <w:r w:rsidR="00BA49F0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="006356A4" w:rsidRPr="006356A4">
        <w:rPr>
          <w:rFonts w:cs="Simplified Arabic"/>
          <w:b w:val="0"/>
          <w:bCs w:val="0"/>
          <w:sz w:val="36"/>
          <w:szCs w:val="36"/>
          <w:rtl/>
        </w:rPr>
        <w:t>2011م</w:t>
      </w:r>
      <w:r w:rsidR="009717D7">
        <w:rPr>
          <w:rFonts w:cs="Simplified Arabic" w:hint="cs"/>
          <w:b w:val="0"/>
          <w:bCs w:val="0"/>
          <w:sz w:val="36"/>
          <w:szCs w:val="36"/>
          <w:rtl/>
        </w:rPr>
        <w:t>.</w:t>
      </w:r>
    </w:p>
    <w:p w:rsidR="009717D7" w:rsidRDefault="001618F7" w:rsidP="00491662">
      <w:pPr>
        <w:pStyle w:val="a3"/>
        <w:numPr>
          <w:ilvl w:val="0"/>
          <w:numId w:val="2"/>
        </w:numPr>
        <w:spacing w:before="120" w:after="120"/>
        <w:ind w:left="1415" w:hanging="425"/>
        <w:jc w:val="both"/>
        <w:rPr>
          <w:rFonts w:cs="Simplified Arabic"/>
          <w:b w:val="0"/>
          <w:bCs w:val="0"/>
          <w:sz w:val="36"/>
          <w:szCs w:val="36"/>
        </w:rPr>
      </w:pPr>
      <w:r>
        <w:rPr>
          <w:rFonts w:cs="Simplified Arabic" w:hint="cs"/>
          <w:b w:val="0"/>
          <w:bCs w:val="0"/>
          <w:sz w:val="36"/>
          <w:szCs w:val="36"/>
          <w:rtl/>
        </w:rPr>
        <w:t xml:space="preserve">ورشة العمل خلال </w:t>
      </w:r>
      <w:r w:rsidR="00814DCE">
        <w:rPr>
          <w:rFonts w:cs="Simplified Arabic" w:hint="cs"/>
          <w:b w:val="0"/>
          <w:bCs w:val="0"/>
          <w:sz w:val="36"/>
          <w:szCs w:val="36"/>
          <w:rtl/>
        </w:rPr>
        <w:t xml:space="preserve">المؤتمر الدولي بمدينة لوكا </w:t>
      </w:r>
      <w:r w:rsidR="00D43C95">
        <w:rPr>
          <w:rFonts w:cs="Simplified Arabic" w:hint="cs"/>
          <w:b w:val="0"/>
          <w:bCs w:val="0"/>
          <w:sz w:val="36"/>
          <w:szCs w:val="36"/>
          <w:rtl/>
        </w:rPr>
        <w:t>بإيطاليا</w:t>
      </w:r>
      <w:r w:rsidR="00814DCE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="004C6E0E">
        <w:rPr>
          <w:rFonts w:cs="Simplified Arabic" w:hint="cs"/>
          <w:b w:val="0"/>
          <w:bCs w:val="0"/>
          <w:sz w:val="36"/>
          <w:szCs w:val="36"/>
          <w:rtl/>
        </w:rPr>
        <w:t xml:space="preserve">والذي أقامه </w:t>
      </w:r>
      <w:r w:rsidR="004C6E0E" w:rsidRPr="00D10821">
        <w:rPr>
          <w:rFonts w:cs="Simplified Arabic" w:hint="cs"/>
          <w:b w:val="0"/>
          <w:bCs w:val="0"/>
          <w:sz w:val="36"/>
          <w:szCs w:val="36"/>
          <w:rtl/>
        </w:rPr>
        <w:t>معهد الأمم المتحدة الإقليمي لأبحاث الجريمة</w:t>
      </w:r>
      <w:r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="004C6E0E" w:rsidRPr="00D10821">
        <w:rPr>
          <w:rFonts w:cs="Simplified Arabic" w:hint="cs"/>
          <w:b w:val="0"/>
          <w:bCs w:val="0"/>
          <w:sz w:val="36"/>
          <w:szCs w:val="36"/>
          <w:rtl/>
        </w:rPr>
        <w:t xml:space="preserve">والعدالة </w:t>
      </w:r>
      <w:r w:rsidR="004C6E0E" w:rsidRPr="00B73A0C">
        <w:rPr>
          <w:rFonts w:cs="Simplified Arabic" w:hint="cs"/>
          <w:b w:val="0"/>
          <w:bCs w:val="0"/>
          <w:sz w:val="36"/>
          <w:szCs w:val="36"/>
          <w:rtl/>
        </w:rPr>
        <w:t>(</w:t>
      </w:r>
      <w:r w:rsidR="004C6E0E" w:rsidRPr="00B73A0C">
        <w:rPr>
          <w:rFonts w:cs="Simplified Arabic"/>
          <w:b w:val="0"/>
          <w:bCs w:val="0"/>
          <w:sz w:val="32"/>
          <w:szCs w:val="32"/>
        </w:rPr>
        <w:t>UNICRI</w:t>
      </w:r>
      <w:r w:rsidR="004C6E0E" w:rsidRPr="00B73A0C">
        <w:rPr>
          <w:rFonts w:cs="Simplified Arabic" w:hint="cs"/>
          <w:b w:val="0"/>
          <w:bCs w:val="0"/>
          <w:sz w:val="36"/>
          <w:szCs w:val="36"/>
          <w:rtl/>
        </w:rPr>
        <w:t>)،</w:t>
      </w:r>
      <w:r w:rsidR="004C6E0E" w:rsidRPr="00D10821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="00491662">
        <w:rPr>
          <w:rFonts w:cs="Simplified Arabic" w:hint="cs"/>
          <w:b w:val="0"/>
          <w:bCs w:val="0"/>
          <w:sz w:val="36"/>
          <w:szCs w:val="36"/>
          <w:rtl/>
        </w:rPr>
        <w:t>حول</w:t>
      </w:r>
      <w:r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Pr="001618F7">
        <w:rPr>
          <w:rFonts w:cs="Simplified Arabic"/>
          <w:b w:val="0"/>
          <w:bCs w:val="0"/>
          <w:sz w:val="36"/>
          <w:szCs w:val="36"/>
          <w:rtl/>
        </w:rPr>
        <w:t>إعادة تأهيل وإدماج المجرمين المتطرف</w:t>
      </w:r>
      <w:r w:rsidRPr="001618F7">
        <w:rPr>
          <w:rFonts w:cs="Simplified Arabic" w:hint="cs"/>
          <w:b w:val="0"/>
          <w:bCs w:val="0"/>
          <w:sz w:val="36"/>
          <w:szCs w:val="36"/>
          <w:rtl/>
        </w:rPr>
        <w:t>ين</w:t>
      </w:r>
      <w:r w:rsidRPr="001618F7">
        <w:rPr>
          <w:rFonts w:cs="Simplified Arabic"/>
          <w:b w:val="0"/>
          <w:bCs w:val="0"/>
          <w:sz w:val="36"/>
          <w:szCs w:val="36"/>
          <w:rtl/>
        </w:rPr>
        <w:t xml:space="preserve"> </w:t>
      </w:r>
      <w:r w:rsidRPr="001618F7">
        <w:rPr>
          <w:rFonts w:cs="Simplified Arabic" w:hint="cs"/>
          <w:b w:val="0"/>
          <w:bCs w:val="0"/>
          <w:sz w:val="36"/>
          <w:szCs w:val="36"/>
          <w:rtl/>
        </w:rPr>
        <w:t>العنيفين</w:t>
      </w:r>
      <w:r>
        <w:rPr>
          <w:rFonts w:cs="Simplified Arabic" w:hint="cs"/>
          <w:b w:val="0"/>
          <w:bCs w:val="0"/>
          <w:sz w:val="36"/>
          <w:szCs w:val="36"/>
          <w:rtl/>
        </w:rPr>
        <w:t xml:space="preserve">، </w:t>
      </w:r>
      <w:r w:rsidR="00BA49F0">
        <w:rPr>
          <w:rFonts w:cs="Simplified Arabic" w:hint="cs"/>
          <w:b w:val="0"/>
          <w:bCs w:val="0"/>
          <w:sz w:val="36"/>
          <w:szCs w:val="36"/>
          <w:rtl/>
        </w:rPr>
        <w:t xml:space="preserve">في الفترة </w:t>
      </w:r>
      <w:proofErr w:type="gramStart"/>
      <w:r w:rsidR="00BA49F0">
        <w:rPr>
          <w:rFonts w:cs="Simplified Arabic" w:hint="cs"/>
          <w:b w:val="0"/>
          <w:bCs w:val="0"/>
          <w:sz w:val="36"/>
          <w:szCs w:val="36"/>
          <w:rtl/>
        </w:rPr>
        <w:t>24- 26</w:t>
      </w:r>
      <w:proofErr w:type="gramEnd"/>
      <w:r w:rsidR="00BA49F0">
        <w:rPr>
          <w:rFonts w:cs="Simplified Arabic" w:hint="cs"/>
          <w:b w:val="0"/>
          <w:bCs w:val="0"/>
          <w:sz w:val="36"/>
          <w:szCs w:val="36"/>
          <w:rtl/>
        </w:rPr>
        <w:t>/ 5/ 2011م</w:t>
      </w:r>
      <w:r w:rsidR="009717D7">
        <w:rPr>
          <w:rFonts w:cs="Simplified Arabic" w:hint="cs"/>
          <w:b w:val="0"/>
          <w:bCs w:val="0"/>
          <w:sz w:val="36"/>
          <w:szCs w:val="36"/>
          <w:rtl/>
        </w:rPr>
        <w:t>.</w:t>
      </w:r>
    </w:p>
    <w:p w:rsidR="006356A4" w:rsidRDefault="009717D7" w:rsidP="009717D7">
      <w:pPr>
        <w:pStyle w:val="a3"/>
        <w:numPr>
          <w:ilvl w:val="0"/>
          <w:numId w:val="2"/>
        </w:numPr>
        <w:spacing w:before="120" w:after="120"/>
        <w:ind w:left="1415" w:hanging="425"/>
        <w:jc w:val="both"/>
        <w:rPr>
          <w:rFonts w:cs="Simplified Arabic"/>
          <w:b w:val="0"/>
          <w:bCs w:val="0"/>
          <w:sz w:val="36"/>
          <w:szCs w:val="36"/>
        </w:rPr>
      </w:pPr>
      <w:r w:rsidRPr="009717D7">
        <w:rPr>
          <w:rFonts w:cs="Simplified Arabic" w:hint="cs"/>
          <w:b w:val="0"/>
          <w:bCs w:val="0"/>
          <w:sz w:val="36"/>
          <w:szCs w:val="36"/>
          <w:rtl/>
        </w:rPr>
        <w:t xml:space="preserve">المؤتمر </w:t>
      </w:r>
      <w:r w:rsidRPr="009717D7">
        <w:rPr>
          <w:rFonts w:cs="Simplified Arabic"/>
          <w:b w:val="0"/>
          <w:bCs w:val="0"/>
          <w:sz w:val="36"/>
          <w:szCs w:val="36"/>
          <w:rtl/>
        </w:rPr>
        <w:t>الرابع لإعداد المعلم </w:t>
      </w:r>
      <w:r w:rsidRPr="009717D7">
        <w:rPr>
          <w:rFonts w:cs="Simplified Arabic" w:hint="cs"/>
          <w:b w:val="0"/>
          <w:bCs w:val="0"/>
          <w:sz w:val="36"/>
          <w:szCs w:val="36"/>
          <w:rtl/>
        </w:rPr>
        <w:t xml:space="preserve">الذي </w:t>
      </w:r>
      <w:r>
        <w:rPr>
          <w:rFonts w:cs="Simplified Arabic" w:hint="cs"/>
          <w:b w:val="0"/>
          <w:bCs w:val="0"/>
          <w:sz w:val="36"/>
          <w:szCs w:val="36"/>
          <w:rtl/>
        </w:rPr>
        <w:t>نظمته</w:t>
      </w:r>
      <w:r w:rsidRPr="009717D7">
        <w:rPr>
          <w:rFonts w:cs="Simplified Arabic" w:hint="cs"/>
          <w:b w:val="0"/>
          <w:bCs w:val="0"/>
          <w:sz w:val="36"/>
          <w:szCs w:val="36"/>
          <w:rtl/>
        </w:rPr>
        <w:t xml:space="preserve"> جامعة أم القرى بمكة المكرمة، في الفترة </w:t>
      </w:r>
      <w:proofErr w:type="gramStart"/>
      <w:r w:rsidRPr="009717D7">
        <w:rPr>
          <w:rFonts w:cs="Simplified Arabic" w:hint="cs"/>
          <w:b w:val="0"/>
          <w:bCs w:val="0"/>
          <w:sz w:val="36"/>
          <w:szCs w:val="36"/>
          <w:rtl/>
        </w:rPr>
        <w:t>20- 22</w:t>
      </w:r>
      <w:proofErr w:type="gramEnd"/>
      <w:r w:rsidRPr="009717D7">
        <w:rPr>
          <w:rFonts w:cs="Simplified Arabic" w:hint="cs"/>
          <w:b w:val="0"/>
          <w:bCs w:val="0"/>
          <w:sz w:val="36"/>
          <w:szCs w:val="36"/>
          <w:rtl/>
        </w:rPr>
        <w:t>/ 9/ 2011م.</w:t>
      </w:r>
      <w:r w:rsidR="00814DCE" w:rsidRPr="009717D7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</w:p>
    <w:p w:rsidR="00122BC8" w:rsidRPr="00AB2C14" w:rsidRDefault="00122BC8" w:rsidP="00045741">
      <w:pPr>
        <w:pStyle w:val="a3"/>
        <w:numPr>
          <w:ilvl w:val="0"/>
          <w:numId w:val="2"/>
        </w:numPr>
        <w:spacing w:before="120" w:after="120"/>
        <w:ind w:left="1415" w:hanging="425"/>
        <w:jc w:val="both"/>
        <w:rPr>
          <w:rFonts w:cs="Simplified Arabic"/>
          <w:b w:val="0"/>
          <w:bCs w:val="0"/>
          <w:sz w:val="36"/>
          <w:szCs w:val="36"/>
          <w:rtl/>
        </w:rPr>
      </w:pPr>
      <w:r w:rsidRPr="00AB2C14">
        <w:rPr>
          <w:rFonts w:cs="Simplified Arabic" w:hint="cs"/>
          <w:b w:val="0"/>
          <w:bCs w:val="0"/>
          <w:sz w:val="36"/>
          <w:szCs w:val="36"/>
          <w:rtl/>
        </w:rPr>
        <w:t xml:space="preserve">المؤتمر الدولي عن التطرف داخل السجن وأفضل التطبيقات والممارسات الجيدة والدروس المستفادة، الذي أقامه المركز الدولي </w:t>
      </w:r>
      <w:r w:rsidRPr="00AB2C14">
        <w:rPr>
          <w:rFonts w:cs="Simplified Arabic" w:hint="cs"/>
          <w:b w:val="0"/>
          <w:bCs w:val="0"/>
          <w:sz w:val="36"/>
          <w:szCs w:val="36"/>
          <w:rtl/>
        </w:rPr>
        <w:lastRenderedPageBreak/>
        <w:t xml:space="preserve">لمكافحة الإرهاب ومقره مدينة </w:t>
      </w:r>
      <w:proofErr w:type="spellStart"/>
      <w:r w:rsidRPr="00AB2C14">
        <w:rPr>
          <w:rFonts w:cs="Simplified Arabic" w:hint="cs"/>
          <w:b w:val="0"/>
          <w:bCs w:val="0"/>
          <w:sz w:val="36"/>
          <w:szCs w:val="36"/>
          <w:rtl/>
        </w:rPr>
        <w:t>هيق</w:t>
      </w:r>
      <w:proofErr w:type="spellEnd"/>
      <w:r>
        <w:rPr>
          <w:rFonts w:cs="Simplified Arabic" w:hint="cs"/>
          <w:b w:val="0"/>
          <w:bCs w:val="0"/>
          <w:sz w:val="36"/>
          <w:szCs w:val="36"/>
          <w:rtl/>
        </w:rPr>
        <w:t xml:space="preserve"> "لاهاي"</w:t>
      </w:r>
      <w:r w:rsidRPr="00AB2C14">
        <w:rPr>
          <w:rFonts w:cs="Simplified Arabic" w:hint="cs"/>
          <w:b w:val="0"/>
          <w:bCs w:val="0"/>
          <w:sz w:val="36"/>
          <w:szCs w:val="36"/>
          <w:rtl/>
        </w:rPr>
        <w:t xml:space="preserve"> بهولندا</w:t>
      </w:r>
      <w:r w:rsidR="00491662">
        <w:rPr>
          <w:rFonts w:cs="Simplified Arabic" w:hint="cs"/>
          <w:b w:val="0"/>
          <w:bCs w:val="0"/>
          <w:sz w:val="36"/>
          <w:szCs w:val="36"/>
          <w:rtl/>
        </w:rPr>
        <w:t>،</w:t>
      </w:r>
      <w:r w:rsidRPr="00AB2C14">
        <w:rPr>
          <w:rFonts w:cs="Simplified Arabic" w:hint="cs"/>
          <w:b w:val="0"/>
          <w:bCs w:val="0"/>
          <w:sz w:val="36"/>
          <w:szCs w:val="36"/>
          <w:rtl/>
        </w:rPr>
        <w:t xml:space="preserve"> في الفترة من 6-9 / 12/ 2011م.</w:t>
      </w:r>
    </w:p>
    <w:p w:rsidR="004C6E0E" w:rsidRDefault="004C6E0E" w:rsidP="001618F7">
      <w:pPr>
        <w:pStyle w:val="a3"/>
        <w:numPr>
          <w:ilvl w:val="0"/>
          <w:numId w:val="2"/>
        </w:numPr>
        <w:spacing w:before="120" w:after="120"/>
        <w:ind w:left="1415" w:hanging="425"/>
        <w:jc w:val="both"/>
        <w:rPr>
          <w:rFonts w:cs="Simplified Arabic"/>
          <w:b w:val="0"/>
          <w:bCs w:val="0"/>
          <w:sz w:val="36"/>
          <w:szCs w:val="36"/>
        </w:rPr>
      </w:pPr>
      <w:r w:rsidRPr="00B25D29">
        <w:rPr>
          <w:rFonts w:cs="Simplified Arabic" w:hint="cs"/>
          <w:b w:val="0"/>
          <w:bCs w:val="0"/>
          <w:sz w:val="36"/>
          <w:szCs w:val="36"/>
          <w:rtl/>
        </w:rPr>
        <w:t>ترأس فريق علمي لإعداد برنامج مناصحة للفكر المتطرف، للأشقاء في دولة الإمارات العربية المتحدة</w:t>
      </w:r>
      <w:r w:rsidR="00491662">
        <w:rPr>
          <w:rFonts w:cs="Simplified Arabic" w:hint="cs"/>
          <w:b w:val="0"/>
          <w:bCs w:val="0"/>
          <w:sz w:val="36"/>
          <w:szCs w:val="36"/>
          <w:rtl/>
        </w:rPr>
        <w:t>،</w:t>
      </w:r>
      <w:r w:rsidRPr="00B25D29">
        <w:rPr>
          <w:rFonts w:cs="Simplified Arabic" w:hint="cs"/>
          <w:b w:val="0"/>
          <w:bCs w:val="0"/>
          <w:sz w:val="36"/>
          <w:szCs w:val="36"/>
          <w:rtl/>
        </w:rPr>
        <w:t xml:space="preserve"> خلال الفترة 5 </w:t>
      </w:r>
      <w:proofErr w:type="gramStart"/>
      <w:r w:rsidRPr="00B25D29">
        <w:rPr>
          <w:rFonts w:cs="Simplified Arabic" w:hint="cs"/>
          <w:b w:val="0"/>
          <w:bCs w:val="0"/>
          <w:sz w:val="36"/>
          <w:szCs w:val="36"/>
          <w:rtl/>
        </w:rPr>
        <w:t>- 6</w:t>
      </w:r>
      <w:proofErr w:type="gramEnd"/>
      <w:r w:rsidRPr="00B25D29">
        <w:rPr>
          <w:rFonts w:cs="Simplified Arabic" w:hint="cs"/>
          <w:b w:val="0"/>
          <w:bCs w:val="0"/>
          <w:sz w:val="36"/>
          <w:szCs w:val="36"/>
          <w:rtl/>
        </w:rPr>
        <w:t xml:space="preserve"> / 2 / 2012م</w:t>
      </w:r>
      <w:r>
        <w:rPr>
          <w:rFonts w:cs="Simplified Arabic" w:hint="cs"/>
          <w:b w:val="0"/>
          <w:bCs w:val="0"/>
          <w:sz w:val="36"/>
          <w:szCs w:val="36"/>
          <w:rtl/>
        </w:rPr>
        <w:t>.</w:t>
      </w:r>
    </w:p>
    <w:p w:rsidR="00AB2C14" w:rsidRDefault="004C6E0E" w:rsidP="001618F7">
      <w:pPr>
        <w:pStyle w:val="a3"/>
        <w:numPr>
          <w:ilvl w:val="0"/>
          <w:numId w:val="2"/>
        </w:numPr>
        <w:spacing w:before="120" w:after="120"/>
        <w:ind w:left="1415" w:hanging="425"/>
        <w:jc w:val="both"/>
        <w:rPr>
          <w:rFonts w:cs="Simplified Arabic"/>
          <w:b w:val="0"/>
          <w:bCs w:val="0"/>
          <w:sz w:val="36"/>
          <w:szCs w:val="36"/>
        </w:rPr>
      </w:pPr>
      <w:r w:rsidRPr="00AB2C14">
        <w:rPr>
          <w:rFonts w:cs="Simplified Arabic" w:hint="cs"/>
          <w:b w:val="0"/>
          <w:bCs w:val="0"/>
          <w:sz w:val="36"/>
          <w:szCs w:val="36"/>
          <w:rtl/>
        </w:rPr>
        <w:t xml:space="preserve">المؤتمر الدولي الذي أقامه </w:t>
      </w:r>
      <w:r w:rsidRPr="00AB2C14">
        <w:rPr>
          <w:rFonts w:cs="Simplified Arabic"/>
          <w:b w:val="0"/>
          <w:bCs w:val="0"/>
          <w:sz w:val="36"/>
          <w:szCs w:val="36"/>
          <w:rtl/>
        </w:rPr>
        <w:t>مركز</w:t>
      </w:r>
      <w:r w:rsidRPr="00AB2C14">
        <w:rPr>
          <w:rFonts w:cs="Simplified Arabic"/>
          <w:b w:val="0"/>
          <w:bCs w:val="0"/>
          <w:sz w:val="36"/>
          <w:szCs w:val="36"/>
        </w:rPr>
        <w:t xml:space="preserve"> </w:t>
      </w:r>
      <w:r w:rsidRPr="00AB2C14">
        <w:rPr>
          <w:rFonts w:cs="Simplified Arabic"/>
          <w:b w:val="0"/>
          <w:bCs w:val="0"/>
          <w:sz w:val="36"/>
          <w:szCs w:val="36"/>
          <w:rtl/>
        </w:rPr>
        <w:t>التميز</w:t>
      </w:r>
      <w:r w:rsidRPr="00AB2C14">
        <w:rPr>
          <w:rFonts w:cs="Simplified Arabic"/>
          <w:b w:val="0"/>
          <w:bCs w:val="0"/>
          <w:sz w:val="36"/>
          <w:szCs w:val="36"/>
        </w:rPr>
        <w:t xml:space="preserve"> </w:t>
      </w:r>
      <w:r w:rsidRPr="00AB2C14">
        <w:rPr>
          <w:rFonts w:cs="Simplified Arabic"/>
          <w:b w:val="0"/>
          <w:bCs w:val="0"/>
          <w:sz w:val="36"/>
          <w:szCs w:val="36"/>
          <w:rtl/>
        </w:rPr>
        <w:t>الدولي</w:t>
      </w:r>
      <w:r w:rsidR="00AB2C14" w:rsidRPr="00AB2C14">
        <w:rPr>
          <w:rFonts w:cs="Simplified Arabic" w:hint="cs"/>
          <w:b w:val="0"/>
          <w:bCs w:val="0"/>
          <w:sz w:val="36"/>
          <w:szCs w:val="36"/>
          <w:rtl/>
        </w:rPr>
        <w:t xml:space="preserve"> "هداية" </w:t>
      </w:r>
      <w:r w:rsidRPr="00AB2C14">
        <w:rPr>
          <w:rFonts w:cs="Simplified Arabic"/>
          <w:b w:val="0"/>
          <w:bCs w:val="0"/>
          <w:sz w:val="36"/>
          <w:szCs w:val="36"/>
          <w:rtl/>
        </w:rPr>
        <w:t>لمكافحة</w:t>
      </w:r>
      <w:r w:rsidRPr="00AB2C14">
        <w:rPr>
          <w:rFonts w:cs="Simplified Arabic"/>
          <w:b w:val="0"/>
          <w:bCs w:val="0"/>
          <w:sz w:val="36"/>
          <w:szCs w:val="36"/>
        </w:rPr>
        <w:t xml:space="preserve"> </w:t>
      </w:r>
      <w:r w:rsidRPr="00AB2C14">
        <w:rPr>
          <w:rFonts w:cs="Simplified Arabic"/>
          <w:b w:val="0"/>
          <w:bCs w:val="0"/>
          <w:sz w:val="36"/>
          <w:szCs w:val="36"/>
          <w:rtl/>
        </w:rPr>
        <w:t>التطرف</w:t>
      </w:r>
      <w:r w:rsidRPr="00AB2C14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Pr="00AB2C14">
        <w:rPr>
          <w:rFonts w:cs="Simplified Arabic"/>
          <w:b w:val="0"/>
          <w:bCs w:val="0"/>
          <w:sz w:val="36"/>
          <w:szCs w:val="36"/>
          <w:rtl/>
        </w:rPr>
        <w:t>العنيف</w:t>
      </w:r>
      <w:r w:rsidRPr="00AB2C14">
        <w:rPr>
          <w:rFonts w:cs="Simplified Arabic" w:hint="cs"/>
          <w:b w:val="0"/>
          <w:bCs w:val="0"/>
          <w:sz w:val="36"/>
          <w:szCs w:val="36"/>
          <w:rtl/>
        </w:rPr>
        <w:t xml:space="preserve"> بمدينة</w:t>
      </w:r>
      <w:r w:rsidRPr="00AB2C14">
        <w:rPr>
          <w:rFonts w:cs="Simplified Arabic"/>
          <w:b w:val="0"/>
          <w:bCs w:val="0"/>
          <w:sz w:val="36"/>
          <w:szCs w:val="36"/>
          <w:rtl/>
        </w:rPr>
        <w:t xml:space="preserve"> أبو</w:t>
      </w:r>
      <w:r w:rsidRPr="00AB2C14">
        <w:rPr>
          <w:rFonts w:cs="Simplified Arabic"/>
          <w:b w:val="0"/>
          <w:bCs w:val="0"/>
          <w:sz w:val="36"/>
          <w:szCs w:val="36"/>
        </w:rPr>
        <w:t xml:space="preserve"> </w:t>
      </w:r>
      <w:r w:rsidRPr="00AB2C14">
        <w:rPr>
          <w:rFonts w:cs="Simplified Arabic"/>
          <w:b w:val="0"/>
          <w:bCs w:val="0"/>
          <w:sz w:val="36"/>
          <w:szCs w:val="36"/>
          <w:rtl/>
        </w:rPr>
        <w:t>ظبي</w:t>
      </w:r>
      <w:r w:rsidRPr="00AB2C14">
        <w:rPr>
          <w:rFonts w:cs="Simplified Arabic" w:hint="cs"/>
          <w:b w:val="0"/>
          <w:bCs w:val="0"/>
          <w:sz w:val="36"/>
          <w:szCs w:val="36"/>
          <w:rtl/>
        </w:rPr>
        <w:t xml:space="preserve"> بدولة</w:t>
      </w:r>
      <w:r w:rsidRPr="00AB2C14">
        <w:rPr>
          <w:rFonts w:cs="Simplified Arabic"/>
          <w:b w:val="0"/>
          <w:bCs w:val="0"/>
          <w:sz w:val="36"/>
          <w:szCs w:val="36"/>
        </w:rPr>
        <w:t xml:space="preserve"> </w:t>
      </w:r>
      <w:r w:rsidRPr="00AB2C14">
        <w:rPr>
          <w:rFonts w:cs="Simplified Arabic" w:hint="cs"/>
          <w:b w:val="0"/>
          <w:bCs w:val="0"/>
          <w:sz w:val="36"/>
          <w:szCs w:val="36"/>
          <w:rtl/>
        </w:rPr>
        <w:t>الإمارات</w:t>
      </w:r>
      <w:r w:rsidRPr="00AB2C14">
        <w:rPr>
          <w:rFonts w:cs="Simplified Arabic"/>
          <w:b w:val="0"/>
          <w:bCs w:val="0"/>
          <w:sz w:val="36"/>
          <w:szCs w:val="36"/>
        </w:rPr>
        <w:t xml:space="preserve"> </w:t>
      </w:r>
      <w:r w:rsidRPr="00AB2C14">
        <w:rPr>
          <w:rFonts w:cs="Simplified Arabic"/>
          <w:b w:val="0"/>
          <w:bCs w:val="0"/>
          <w:sz w:val="36"/>
          <w:szCs w:val="36"/>
          <w:rtl/>
        </w:rPr>
        <w:t>العربية</w:t>
      </w:r>
      <w:r w:rsidRPr="00AB2C14">
        <w:rPr>
          <w:rFonts w:cs="Simplified Arabic"/>
          <w:b w:val="0"/>
          <w:bCs w:val="0"/>
          <w:sz w:val="36"/>
          <w:szCs w:val="36"/>
        </w:rPr>
        <w:t xml:space="preserve"> </w:t>
      </w:r>
      <w:r w:rsidRPr="00AB2C14">
        <w:rPr>
          <w:rFonts w:cs="Simplified Arabic"/>
          <w:b w:val="0"/>
          <w:bCs w:val="0"/>
          <w:sz w:val="36"/>
          <w:szCs w:val="36"/>
          <w:rtl/>
        </w:rPr>
        <w:t>المتحدة</w:t>
      </w:r>
      <w:r w:rsidRPr="00AB2C14">
        <w:rPr>
          <w:rFonts w:cs="Simplified Arabic" w:hint="cs"/>
          <w:b w:val="0"/>
          <w:bCs w:val="0"/>
          <w:sz w:val="36"/>
          <w:szCs w:val="36"/>
          <w:rtl/>
        </w:rPr>
        <w:t xml:space="preserve">، بتاريخ 9/ 10/ 2012م، وكانت المشاركة بورقة علمية عن </w:t>
      </w:r>
      <w:r w:rsidRPr="00AB2C14">
        <w:rPr>
          <w:rFonts w:cs="Simplified Arabic"/>
          <w:b w:val="0"/>
          <w:bCs w:val="0"/>
          <w:sz w:val="36"/>
          <w:szCs w:val="36"/>
          <w:rtl/>
        </w:rPr>
        <w:t>الدروس المستفادة من تجربة الملكة العربية السعودية في إعادة تأهيل وتدريب</w:t>
      </w:r>
      <w:r w:rsidR="00AB2C14" w:rsidRPr="00AB2C14">
        <w:rPr>
          <w:rFonts w:cs="Simplified Arabic"/>
          <w:b w:val="0"/>
          <w:bCs w:val="0"/>
          <w:sz w:val="36"/>
          <w:szCs w:val="36"/>
          <w:rtl/>
        </w:rPr>
        <w:t xml:space="preserve"> المتورطين في القضايا الإرهابية</w:t>
      </w:r>
      <w:r w:rsidR="00AB2C14">
        <w:rPr>
          <w:rFonts w:cs="Simplified Arabic" w:hint="cs"/>
          <w:b w:val="0"/>
          <w:bCs w:val="0"/>
          <w:sz w:val="36"/>
          <w:szCs w:val="36"/>
          <w:rtl/>
        </w:rPr>
        <w:t>.</w:t>
      </w:r>
    </w:p>
    <w:p w:rsidR="007463E3" w:rsidRDefault="007463E3" w:rsidP="00122BC8">
      <w:pPr>
        <w:pStyle w:val="a3"/>
        <w:numPr>
          <w:ilvl w:val="0"/>
          <w:numId w:val="2"/>
        </w:numPr>
        <w:spacing w:before="120" w:after="120"/>
        <w:ind w:left="1415" w:hanging="425"/>
        <w:jc w:val="both"/>
        <w:rPr>
          <w:rFonts w:cs="Simplified Arabic"/>
          <w:b w:val="0"/>
          <w:bCs w:val="0"/>
          <w:sz w:val="36"/>
          <w:szCs w:val="36"/>
        </w:rPr>
      </w:pPr>
      <w:r w:rsidRPr="007463E3">
        <w:rPr>
          <w:rFonts w:cs="Simplified Arabic"/>
          <w:b w:val="0"/>
          <w:bCs w:val="0"/>
          <w:sz w:val="36"/>
          <w:szCs w:val="36"/>
          <w:rtl/>
        </w:rPr>
        <w:t>المؤتمر</w:t>
      </w:r>
      <w:r w:rsidRPr="007463E3">
        <w:rPr>
          <w:rFonts w:cs="Simplified Arabic" w:hint="cs"/>
          <w:b w:val="0"/>
          <w:bCs w:val="0"/>
          <w:sz w:val="36"/>
          <w:szCs w:val="36"/>
          <w:rtl/>
        </w:rPr>
        <w:t xml:space="preserve"> الدولي الذي أقامه </w:t>
      </w:r>
      <w:r w:rsidRPr="007463E3">
        <w:rPr>
          <w:rFonts w:cs="Simplified Arabic"/>
          <w:b w:val="0"/>
          <w:bCs w:val="0"/>
          <w:sz w:val="36"/>
          <w:szCs w:val="36"/>
          <w:rtl/>
        </w:rPr>
        <w:t>مركز</w:t>
      </w:r>
      <w:r w:rsidRPr="007463E3">
        <w:rPr>
          <w:rFonts w:cs="Simplified Arabic"/>
          <w:b w:val="0"/>
          <w:bCs w:val="0"/>
          <w:sz w:val="36"/>
          <w:szCs w:val="36"/>
        </w:rPr>
        <w:t xml:space="preserve"> </w:t>
      </w:r>
      <w:r w:rsidRPr="007463E3">
        <w:rPr>
          <w:rFonts w:cs="Simplified Arabic"/>
          <w:b w:val="0"/>
          <w:bCs w:val="0"/>
          <w:sz w:val="36"/>
          <w:szCs w:val="36"/>
          <w:rtl/>
        </w:rPr>
        <w:t>التميز</w:t>
      </w:r>
      <w:r w:rsidRPr="007463E3">
        <w:rPr>
          <w:rFonts w:cs="Simplified Arabic"/>
          <w:b w:val="0"/>
          <w:bCs w:val="0"/>
          <w:sz w:val="36"/>
          <w:szCs w:val="36"/>
        </w:rPr>
        <w:t xml:space="preserve"> </w:t>
      </w:r>
      <w:r w:rsidRPr="007463E3">
        <w:rPr>
          <w:rFonts w:cs="Simplified Arabic"/>
          <w:b w:val="0"/>
          <w:bCs w:val="0"/>
          <w:sz w:val="36"/>
          <w:szCs w:val="36"/>
          <w:rtl/>
        </w:rPr>
        <w:t>الدولي</w:t>
      </w:r>
      <w:r w:rsidRPr="007463E3">
        <w:rPr>
          <w:rFonts w:cs="Simplified Arabic"/>
          <w:b w:val="0"/>
          <w:bCs w:val="0"/>
          <w:sz w:val="36"/>
          <w:szCs w:val="36"/>
        </w:rPr>
        <w:t xml:space="preserve"> </w:t>
      </w:r>
      <w:r w:rsidRPr="007463E3">
        <w:rPr>
          <w:rFonts w:cs="Simplified Arabic"/>
          <w:b w:val="0"/>
          <w:bCs w:val="0"/>
          <w:sz w:val="36"/>
          <w:szCs w:val="36"/>
          <w:rtl/>
        </w:rPr>
        <w:t>لمكافحة</w:t>
      </w:r>
      <w:r w:rsidRPr="007463E3">
        <w:rPr>
          <w:rFonts w:cs="Simplified Arabic"/>
          <w:b w:val="0"/>
          <w:bCs w:val="0"/>
          <w:sz w:val="36"/>
          <w:szCs w:val="36"/>
        </w:rPr>
        <w:t xml:space="preserve"> </w:t>
      </w:r>
      <w:r w:rsidRPr="007463E3">
        <w:rPr>
          <w:rFonts w:cs="Simplified Arabic"/>
          <w:b w:val="0"/>
          <w:bCs w:val="0"/>
          <w:sz w:val="36"/>
          <w:szCs w:val="36"/>
          <w:rtl/>
        </w:rPr>
        <w:t>التطرف</w:t>
      </w:r>
      <w:r w:rsidR="001618F7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Pr="007463E3">
        <w:rPr>
          <w:rFonts w:cs="Simplified Arabic"/>
          <w:b w:val="0"/>
          <w:bCs w:val="0"/>
          <w:sz w:val="36"/>
          <w:szCs w:val="36"/>
          <w:rtl/>
        </w:rPr>
        <w:t>العنيف</w:t>
      </w:r>
      <w:r w:rsidR="00AB2C14">
        <w:rPr>
          <w:rFonts w:cs="Simplified Arabic" w:hint="cs"/>
          <w:b w:val="0"/>
          <w:bCs w:val="0"/>
          <w:sz w:val="36"/>
          <w:szCs w:val="36"/>
          <w:rtl/>
        </w:rPr>
        <w:t xml:space="preserve"> "هداية" </w:t>
      </w:r>
      <w:r w:rsidRPr="007463E3">
        <w:rPr>
          <w:rFonts w:cs="Simplified Arabic" w:hint="cs"/>
          <w:b w:val="0"/>
          <w:bCs w:val="0"/>
          <w:sz w:val="36"/>
          <w:szCs w:val="36"/>
          <w:rtl/>
        </w:rPr>
        <w:t>بمدينة</w:t>
      </w:r>
      <w:r w:rsidRPr="007463E3">
        <w:rPr>
          <w:rFonts w:cs="Simplified Arabic"/>
          <w:b w:val="0"/>
          <w:bCs w:val="0"/>
          <w:sz w:val="36"/>
          <w:szCs w:val="36"/>
          <w:rtl/>
        </w:rPr>
        <w:t xml:space="preserve"> أبو</w:t>
      </w:r>
      <w:r w:rsidRPr="007463E3">
        <w:rPr>
          <w:rFonts w:cs="Simplified Arabic"/>
          <w:b w:val="0"/>
          <w:bCs w:val="0"/>
          <w:sz w:val="36"/>
          <w:szCs w:val="36"/>
        </w:rPr>
        <w:t xml:space="preserve"> </w:t>
      </w:r>
      <w:r w:rsidRPr="007463E3">
        <w:rPr>
          <w:rFonts w:cs="Simplified Arabic"/>
          <w:b w:val="0"/>
          <w:bCs w:val="0"/>
          <w:sz w:val="36"/>
          <w:szCs w:val="36"/>
          <w:rtl/>
        </w:rPr>
        <w:t>ظبي</w:t>
      </w:r>
      <w:r w:rsidRPr="007463E3">
        <w:rPr>
          <w:rFonts w:cs="Simplified Arabic" w:hint="cs"/>
          <w:b w:val="0"/>
          <w:bCs w:val="0"/>
          <w:sz w:val="36"/>
          <w:szCs w:val="36"/>
          <w:rtl/>
        </w:rPr>
        <w:t xml:space="preserve"> بدولة</w:t>
      </w:r>
      <w:r w:rsidRPr="007463E3">
        <w:rPr>
          <w:rFonts w:cs="Simplified Arabic"/>
          <w:b w:val="0"/>
          <w:bCs w:val="0"/>
          <w:sz w:val="36"/>
          <w:szCs w:val="36"/>
        </w:rPr>
        <w:t xml:space="preserve"> </w:t>
      </w:r>
      <w:r w:rsidRPr="007463E3">
        <w:rPr>
          <w:rFonts w:cs="Simplified Arabic" w:hint="cs"/>
          <w:b w:val="0"/>
          <w:bCs w:val="0"/>
          <w:sz w:val="36"/>
          <w:szCs w:val="36"/>
          <w:rtl/>
        </w:rPr>
        <w:t>الإمارات</w:t>
      </w:r>
      <w:r w:rsidRPr="007463E3">
        <w:rPr>
          <w:rFonts w:cs="Simplified Arabic"/>
          <w:b w:val="0"/>
          <w:bCs w:val="0"/>
          <w:sz w:val="36"/>
          <w:szCs w:val="36"/>
        </w:rPr>
        <w:t xml:space="preserve"> </w:t>
      </w:r>
      <w:r w:rsidRPr="007463E3">
        <w:rPr>
          <w:rFonts w:cs="Simplified Arabic"/>
          <w:b w:val="0"/>
          <w:bCs w:val="0"/>
          <w:sz w:val="36"/>
          <w:szCs w:val="36"/>
          <w:rtl/>
        </w:rPr>
        <w:t>العربية</w:t>
      </w:r>
      <w:r w:rsidRPr="007463E3">
        <w:rPr>
          <w:rFonts w:cs="Simplified Arabic"/>
          <w:b w:val="0"/>
          <w:bCs w:val="0"/>
          <w:sz w:val="36"/>
          <w:szCs w:val="36"/>
        </w:rPr>
        <w:t xml:space="preserve"> </w:t>
      </w:r>
      <w:r w:rsidRPr="007463E3">
        <w:rPr>
          <w:rFonts w:cs="Simplified Arabic"/>
          <w:b w:val="0"/>
          <w:bCs w:val="0"/>
          <w:sz w:val="36"/>
          <w:szCs w:val="36"/>
          <w:rtl/>
        </w:rPr>
        <w:t>المتحدة</w:t>
      </w:r>
      <w:r w:rsidRPr="007463E3">
        <w:rPr>
          <w:rFonts w:cs="Simplified Arabic" w:hint="cs"/>
          <w:b w:val="0"/>
          <w:bCs w:val="0"/>
          <w:sz w:val="36"/>
          <w:szCs w:val="36"/>
          <w:rtl/>
        </w:rPr>
        <w:t xml:space="preserve">، </w:t>
      </w:r>
      <w:r w:rsidRPr="007463E3">
        <w:rPr>
          <w:rFonts w:cs="Simplified Arabic"/>
          <w:b w:val="0"/>
          <w:bCs w:val="0"/>
          <w:sz w:val="36"/>
          <w:szCs w:val="36"/>
          <w:rtl/>
        </w:rPr>
        <w:t xml:space="preserve">حول الممارسات الجيدة لوقف </w:t>
      </w:r>
      <w:r w:rsidR="00AB2C14" w:rsidRPr="007463E3">
        <w:rPr>
          <w:rFonts w:cs="Simplified Arabic"/>
          <w:b w:val="0"/>
          <w:bCs w:val="0"/>
          <w:sz w:val="36"/>
          <w:szCs w:val="36"/>
          <w:rtl/>
        </w:rPr>
        <w:t>التطرف</w:t>
      </w:r>
      <w:r w:rsidR="00AB2C14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Pr="007463E3">
        <w:rPr>
          <w:rFonts w:cs="Simplified Arabic"/>
          <w:b w:val="0"/>
          <w:bCs w:val="0"/>
          <w:sz w:val="36"/>
          <w:szCs w:val="36"/>
          <w:rtl/>
        </w:rPr>
        <w:t>وإعادة التأهيل للمتطرفين</w:t>
      </w:r>
      <w:r w:rsidRPr="007463E3">
        <w:rPr>
          <w:rFonts w:cs="Simplified Arabic" w:hint="cs"/>
          <w:b w:val="0"/>
          <w:bCs w:val="0"/>
          <w:sz w:val="36"/>
          <w:szCs w:val="36"/>
          <w:rtl/>
        </w:rPr>
        <w:t>، في الفترة</w:t>
      </w:r>
      <w:r w:rsidR="001618F7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Pr="007463E3">
        <w:rPr>
          <w:rFonts w:cs="Simplified Arabic" w:hint="cs"/>
          <w:b w:val="0"/>
          <w:bCs w:val="0"/>
          <w:sz w:val="36"/>
          <w:szCs w:val="36"/>
          <w:rtl/>
        </w:rPr>
        <w:t xml:space="preserve">بتاريخ </w:t>
      </w:r>
      <w:proofErr w:type="gramStart"/>
      <w:r w:rsidRPr="007463E3">
        <w:rPr>
          <w:rFonts w:cs="Simplified Arabic" w:hint="cs"/>
          <w:b w:val="0"/>
          <w:bCs w:val="0"/>
          <w:sz w:val="36"/>
          <w:szCs w:val="36"/>
          <w:rtl/>
        </w:rPr>
        <w:t>20- 21</w:t>
      </w:r>
      <w:proofErr w:type="gramEnd"/>
      <w:r w:rsidRPr="007463E3">
        <w:rPr>
          <w:rFonts w:cs="Simplified Arabic" w:hint="cs"/>
          <w:b w:val="0"/>
          <w:bCs w:val="0"/>
          <w:sz w:val="36"/>
          <w:szCs w:val="36"/>
          <w:rtl/>
        </w:rPr>
        <w:t xml:space="preserve">/ </w:t>
      </w:r>
      <w:r w:rsidRPr="00AB2C14">
        <w:rPr>
          <w:rFonts w:cs="Simplified Arabic" w:hint="cs"/>
          <w:b w:val="0"/>
          <w:bCs w:val="0"/>
          <w:sz w:val="36"/>
          <w:szCs w:val="36"/>
          <w:rtl/>
        </w:rPr>
        <w:t>12</w:t>
      </w:r>
      <w:r w:rsidRPr="00AB2C14">
        <w:rPr>
          <w:rFonts w:cs="Simplified Arabic"/>
          <w:b w:val="0"/>
          <w:bCs w:val="0"/>
          <w:sz w:val="36"/>
          <w:szCs w:val="36"/>
          <w:rtl/>
        </w:rPr>
        <w:t>/</w:t>
      </w:r>
      <w:r w:rsidRPr="00AB2C14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Pr="00AB2C14">
        <w:rPr>
          <w:rFonts w:cs="Simplified Arabic"/>
          <w:b w:val="0"/>
          <w:bCs w:val="0"/>
          <w:sz w:val="36"/>
          <w:szCs w:val="36"/>
          <w:rtl/>
        </w:rPr>
        <w:t>2012</w:t>
      </w:r>
      <w:r w:rsidRPr="00AB2C14">
        <w:rPr>
          <w:rFonts w:cs="Simplified Arabic" w:hint="cs"/>
          <w:b w:val="0"/>
          <w:bCs w:val="0"/>
          <w:sz w:val="36"/>
          <w:szCs w:val="36"/>
          <w:rtl/>
        </w:rPr>
        <w:t>م،</w:t>
      </w:r>
      <w:r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Pr="007463E3">
        <w:rPr>
          <w:rFonts w:cs="Simplified Arabic" w:hint="cs"/>
          <w:b w:val="0"/>
          <w:bCs w:val="0"/>
          <w:sz w:val="36"/>
          <w:szCs w:val="36"/>
          <w:rtl/>
        </w:rPr>
        <w:t>وكانت المشاركة بورقة علمية عن</w:t>
      </w:r>
      <w:r w:rsidR="001618F7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Pr="007463E3">
        <w:rPr>
          <w:rFonts w:cs="Simplified Arabic" w:hint="cs"/>
          <w:b w:val="0"/>
          <w:bCs w:val="0"/>
          <w:sz w:val="36"/>
          <w:szCs w:val="36"/>
          <w:rtl/>
        </w:rPr>
        <w:t>دور الأسرة والمجتمع في تأهيل المستفيدين والدمج الاجتماعي</w:t>
      </w:r>
      <w:r w:rsidR="00B25D29">
        <w:rPr>
          <w:rFonts w:cs="Simplified Arabic" w:hint="cs"/>
          <w:b w:val="0"/>
          <w:bCs w:val="0"/>
          <w:sz w:val="36"/>
          <w:szCs w:val="36"/>
          <w:rtl/>
        </w:rPr>
        <w:t>.</w:t>
      </w:r>
    </w:p>
    <w:p w:rsidR="004C6E0E" w:rsidRDefault="004C6E0E" w:rsidP="001618F7">
      <w:pPr>
        <w:pStyle w:val="a3"/>
        <w:numPr>
          <w:ilvl w:val="0"/>
          <w:numId w:val="2"/>
        </w:numPr>
        <w:spacing w:before="120" w:after="120"/>
        <w:ind w:left="1415" w:hanging="425"/>
        <w:jc w:val="both"/>
        <w:rPr>
          <w:rFonts w:cs="Simplified Arabic"/>
          <w:b w:val="0"/>
          <w:bCs w:val="0"/>
          <w:sz w:val="36"/>
          <w:szCs w:val="36"/>
        </w:rPr>
      </w:pPr>
      <w:r>
        <w:rPr>
          <w:rFonts w:cs="Simplified Arabic" w:hint="cs"/>
          <w:b w:val="0"/>
          <w:bCs w:val="0"/>
          <w:sz w:val="36"/>
          <w:szCs w:val="36"/>
          <w:rtl/>
        </w:rPr>
        <w:t>المشاركة في الدورة المتقدمة الأولى للائمة والخطباء بمدينة الرياض، الذي نفذها معهد الأئمة والخطباء في مقره بالرياض</w:t>
      </w:r>
      <w:r w:rsidR="00491662">
        <w:rPr>
          <w:rFonts w:cs="Simplified Arabic" w:hint="cs"/>
          <w:b w:val="0"/>
          <w:bCs w:val="0"/>
          <w:sz w:val="36"/>
          <w:szCs w:val="36"/>
          <w:rtl/>
        </w:rPr>
        <w:t>،</w:t>
      </w:r>
      <w:r>
        <w:rPr>
          <w:rFonts w:cs="Simplified Arabic" w:hint="cs"/>
          <w:b w:val="0"/>
          <w:bCs w:val="0"/>
          <w:sz w:val="36"/>
          <w:szCs w:val="36"/>
          <w:rtl/>
        </w:rPr>
        <w:t xml:space="preserve"> خلال الفترة 6 </w:t>
      </w:r>
      <w:r>
        <w:rPr>
          <w:rFonts w:cs="Simplified Arabic"/>
          <w:b w:val="0"/>
          <w:bCs w:val="0"/>
          <w:sz w:val="36"/>
          <w:szCs w:val="36"/>
          <w:rtl/>
        </w:rPr>
        <w:t>–</w:t>
      </w:r>
      <w:r>
        <w:rPr>
          <w:rFonts w:cs="Simplified Arabic" w:hint="cs"/>
          <w:b w:val="0"/>
          <w:bCs w:val="0"/>
          <w:sz w:val="36"/>
          <w:szCs w:val="36"/>
          <w:rtl/>
        </w:rPr>
        <w:t xml:space="preserve"> 17/ 11/ 1413هـ.</w:t>
      </w:r>
    </w:p>
    <w:p w:rsidR="00256F8D" w:rsidRDefault="00256F8D" w:rsidP="001618F7">
      <w:pPr>
        <w:pStyle w:val="a3"/>
        <w:numPr>
          <w:ilvl w:val="0"/>
          <w:numId w:val="2"/>
        </w:numPr>
        <w:spacing w:before="120" w:after="120"/>
        <w:ind w:left="1415" w:hanging="425"/>
        <w:jc w:val="both"/>
        <w:rPr>
          <w:rFonts w:cs="Simplified Arabic"/>
          <w:b w:val="0"/>
          <w:bCs w:val="0"/>
          <w:sz w:val="36"/>
          <w:szCs w:val="36"/>
        </w:rPr>
      </w:pPr>
      <w:r w:rsidRPr="00256F8D">
        <w:rPr>
          <w:rFonts w:cs="Simplified Arabic" w:hint="cs"/>
          <w:b w:val="0"/>
          <w:bCs w:val="0"/>
          <w:sz w:val="36"/>
          <w:szCs w:val="36"/>
          <w:rtl/>
        </w:rPr>
        <w:t>المشاركة في اللجنة العلمية ل</w:t>
      </w:r>
      <w:r w:rsidRPr="00256F8D">
        <w:rPr>
          <w:rFonts w:cs="Simplified Arabic"/>
          <w:b w:val="0"/>
          <w:bCs w:val="0"/>
          <w:sz w:val="36"/>
          <w:szCs w:val="36"/>
          <w:rtl/>
        </w:rPr>
        <w:t>لملتقى الأول عن:</w:t>
      </w:r>
      <w:r w:rsidRPr="00256F8D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Pr="00256F8D">
        <w:rPr>
          <w:rFonts w:cs="Simplified Arabic"/>
          <w:b w:val="0"/>
          <w:bCs w:val="0"/>
          <w:sz w:val="36"/>
          <w:szCs w:val="36"/>
          <w:rtl/>
        </w:rPr>
        <w:t>تقويم جهود المناصحة وتطور أعمالها</w:t>
      </w:r>
      <w:r w:rsidRPr="00256F8D">
        <w:rPr>
          <w:rFonts w:cs="Simplified Arabic" w:hint="cs"/>
          <w:b w:val="0"/>
          <w:bCs w:val="0"/>
          <w:sz w:val="36"/>
          <w:szCs w:val="36"/>
          <w:rtl/>
        </w:rPr>
        <w:t xml:space="preserve">، الذي أقامته </w:t>
      </w:r>
      <w:r w:rsidRPr="00256F8D">
        <w:rPr>
          <w:rFonts w:cs="Simplified Arabic"/>
          <w:b w:val="0"/>
          <w:bCs w:val="0"/>
          <w:sz w:val="36"/>
          <w:szCs w:val="36"/>
          <w:rtl/>
        </w:rPr>
        <w:t>جامعة الإمام محمد بن سعود الإسلامية</w:t>
      </w:r>
      <w:r w:rsidRPr="00256F8D">
        <w:rPr>
          <w:rFonts w:cs="Simplified Arabic" w:hint="cs"/>
          <w:b w:val="0"/>
          <w:bCs w:val="0"/>
          <w:sz w:val="36"/>
          <w:szCs w:val="36"/>
          <w:rtl/>
        </w:rPr>
        <w:t xml:space="preserve">، </w:t>
      </w:r>
      <w:r>
        <w:rPr>
          <w:rFonts w:cs="Simplified Arabic" w:hint="cs"/>
          <w:b w:val="0"/>
          <w:bCs w:val="0"/>
          <w:sz w:val="36"/>
          <w:szCs w:val="36"/>
          <w:rtl/>
        </w:rPr>
        <w:t>و</w:t>
      </w:r>
      <w:r w:rsidRPr="00256F8D">
        <w:rPr>
          <w:rFonts w:cs="Simplified Arabic"/>
          <w:b w:val="0"/>
          <w:bCs w:val="0"/>
          <w:sz w:val="36"/>
          <w:szCs w:val="36"/>
          <w:rtl/>
        </w:rPr>
        <w:t>مركز محمد بن نايف للمناصحة والرعاية</w:t>
      </w:r>
      <w:r>
        <w:rPr>
          <w:rFonts w:cs="Simplified Arabic" w:hint="cs"/>
          <w:b w:val="0"/>
          <w:bCs w:val="0"/>
          <w:sz w:val="36"/>
          <w:szCs w:val="36"/>
          <w:rtl/>
        </w:rPr>
        <w:t>، بمدينة الرياض، خلال الفترة من 31/ 12/ 2013 إلى 1/ 1/ 2014م.</w:t>
      </w:r>
    </w:p>
    <w:p w:rsidR="00256F8D" w:rsidRDefault="00AD3AC8" w:rsidP="00AB2C14">
      <w:pPr>
        <w:pStyle w:val="a3"/>
        <w:numPr>
          <w:ilvl w:val="0"/>
          <w:numId w:val="2"/>
        </w:numPr>
        <w:spacing w:before="120" w:after="120"/>
        <w:ind w:left="1415" w:hanging="425"/>
        <w:jc w:val="both"/>
        <w:rPr>
          <w:rFonts w:cs="Simplified Arabic"/>
          <w:b w:val="0"/>
          <w:bCs w:val="0"/>
          <w:sz w:val="36"/>
          <w:szCs w:val="36"/>
        </w:rPr>
      </w:pPr>
      <w:r w:rsidRPr="00D10821">
        <w:rPr>
          <w:rFonts w:cs="Simplified Arabic" w:hint="cs"/>
          <w:b w:val="0"/>
          <w:bCs w:val="0"/>
          <w:sz w:val="36"/>
          <w:szCs w:val="36"/>
          <w:rtl/>
        </w:rPr>
        <w:lastRenderedPageBreak/>
        <w:t xml:space="preserve">المشاركة في </w:t>
      </w:r>
      <w:r w:rsidR="00D10821" w:rsidRPr="00D10821">
        <w:rPr>
          <w:rFonts w:cs="Simplified Arabic" w:hint="cs"/>
          <w:b w:val="0"/>
          <w:bCs w:val="0"/>
          <w:sz w:val="36"/>
          <w:szCs w:val="36"/>
          <w:rtl/>
        </w:rPr>
        <w:t>إدارة</w:t>
      </w:r>
      <w:r w:rsidRPr="00D10821">
        <w:rPr>
          <w:rFonts w:cs="Simplified Arabic" w:hint="cs"/>
          <w:b w:val="0"/>
          <w:bCs w:val="0"/>
          <w:sz w:val="36"/>
          <w:szCs w:val="36"/>
          <w:rtl/>
        </w:rPr>
        <w:t xml:space="preserve"> الاجتماع الثالث للجنة </w:t>
      </w:r>
      <w:r w:rsidR="00D10821" w:rsidRPr="00D10821">
        <w:rPr>
          <w:rFonts w:cs="Simplified Arabic" w:hint="cs"/>
          <w:b w:val="0"/>
          <w:bCs w:val="0"/>
          <w:sz w:val="36"/>
          <w:szCs w:val="36"/>
          <w:rtl/>
        </w:rPr>
        <w:t>الإرشادية</w:t>
      </w:r>
      <w:r w:rsidRPr="00D10821">
        <w:rPr>
          <w:rFonts w:cs="Simplified Arabic" w:hint="cs"/>
          <w:b w:val="0"/>
          <w:bCs w:val="0"/>
          <w:sz w:val="36"/>
          <w:szCs w:val="36"/>
          <w:rtl/>
        </w:rPr>
        <w:t xml:space="preserve"> عن جهود اليمن </w:t>
      </w:r>
      <w:r w:rsidR="00D10821" w:rsidRPr="00D10821">
        <w:rPr>
          <w:rFonts w:cs="Simplified Arabic" w:hint="cs"/>
          <w:b w:val="0"/>
          <w:bCs w:val="0"/>
          <w:sz w:val="36"/>
          <w:szCs w:val="36"/>
          <w:rtl/>
        </w:rPr>
        <w:t>لإعادة</w:t>
      </w:r>
      <w:r w:rsidRPr="00D10821">
        <w:rPr>
          <w:rFonts w:cs="Simplified Arabic" w:hint="cs"/>
          <w:b w:val="0"/>
          <w:bCs w:val="0"/>
          <w:sz w:val="36"/>
          <w:szCs w:val="36"/>
          <w:rtl/>
        </w:rPr>
        <w:t xml:space="preserve"> التأهيل والاندماج الذي</w:t>
      </w:r>
      <w:r w:rsidR="00D10821" w:rsidRPr="00D10821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="00AB2C14">
        <w:rPr>
          <w:rFonts w:cs="Simplified Arabic" w:hint="cs"/>
          <w:b w:val="0"/>
          <w:bCs w:val="0"/>
          <w:sz w:val="36"/>
          <w:szCs w:val="36"/>
          <w:rtl/>
        </w:rPr>
        <w:t>ي</w:t>
      </w:r>
      <w:r w:rsidR="00D10821" w:rsidRPr="00D10821">
        <w:rPr>
          <w:rFonts w:cs="Simplified Arabic" w:hint="cs"/>
          <w:b w:val="0"/>
          <w:bCs w:val="0"/>
          <w:sz w:val="36"/>
          <w:szCs w:val="36"/>
          <w:rtl/>
        </w:rPr>
        <w:t>شرف عليه معهد الأمم المتحدة</w:t>
      </w:r>
      <w:r w:rsidR="001618F7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="00D10821" w:rsidRPr="00D10821">
        <w:rPr>
          <w:rFonts w:cs="Simplified Arabic" w:hint="cs"/>
          <w:b w:val="0"/>
          <w:bCs w:val="0"/>
          <w:sz w:val="36"/>
          <w:szCs w:val="36"/>
          <w:rtl/>
        </w:rPr>
        <w:t>الإقليمي للأبحاث عن الجريمة والعدالة (</w:t>
      </w:r>
      <w:r w:rsidR="00D10821" w:rsidRPr="00D10821">
        <w:rPr>
          <w:rFonts w:cs="Simplified Arabic"/>
          <w:b w:val="0"/>
          <w:bCs w:val="0"/>
          <w:sz w:val="36"/>
          <w:szCs w:val="36"/>
        </w:rPr>
        <w:t>UNICRI</w:t>
      </w:r>
      <w:r w:rsidR="00D10821" w:rsidRPr="00D10821">
        <w:rPr>
          <w:rFonts w:cs="Simplified Arabic" w:hint="cs"/>
          <w:b w:val="0"/>
          <w:bCs w:val="0"/>
          <w:sz w:val="36"/>
          <w:szCs w:val="36"/>
          <w:rtl/>
        </w:rPr>
        <w:t xml:space="preserve">)، </w:t>
      </w:r>
      <w:r w:rsidR="00D10821">
        <w:rPr>
          <w:rFonts w:cs="Simplified Arabic" w:hint="cs"/>
          <w:b w:val="0"/>
          <w:bCs w:val="0"/>
          <w:sz w:val="36"/>
          <w:szCs w:val="36"/>
          <w:rtl/>
        </w:rPr>
        <w:t xml:space="preserve">والذي </w:t>
      </w:r>
      <w:r w:rsidRPr="00D10821">
        <w:rPr>
          <w:rFonts w:cs="Simplified Arabic" w:hint="cs"/>
          <w:b w:val="0"/>
          <w:bCs w:val="0"/>
          <w:sz w:val="36"/>
          <w:szCs w:val="36"/>
          <w:rtl/>
        </w:rPr>
        <w:t xml:space="preserve">عقد في مدينة الرياض في الفترة 28 </w:t>
      </w:r>
      <w:r w:rsidRPr="00D10821">
        <w:rPr>
          <w:rFonts w:cs="Simplified Arabic"/>
          <w:b w:val="0"/>
          <w:bCs w:val="0"/>
          <w:sz w:val="36"/>
          <w:szCs w:val="36"/>
          <w:rtl/>
        </w:rPr>
        <w:t>–</w:t>
      </w:r>
      <w:r w:rsidR="00D10821">
        <w:rPr>
          <w:rFonts w:cs="Simplified Arabic" w:hint="cs"/>
          <w:b w:val="0"/>
          <w:bCs w:val="0"/>
          <w:sz w:val="36"/>
          <w:szCs w:val="36"/>
          <w:rtl/>
        </w:rPr>
        <w:t xml:space="preserve"> 30/ 1/ 2014م.</w:t>
      </w:r>
    </w:p>
    <w:p w:rsidR="00D10821" w:rsidRPr="00D10821" w:rsidRDefault="00D10821" w:rsidP="009A754C">
      <w:pPr>
        <w:pStyle w:val="a3"/>
        <w:numPr>
          <w:ilvl w:val="0"/>
          <w:numId w:val="2"/>
        </w:numPr>
        <w:spacing w:before="120" w:after="120"/>
        <w:ind w:left="1415" w:hanging="425"/>
        <w:jc w:val="both"/>
        <w:rPr>
          <w:rFonts w:cs="Simplified Arabic"/>
          <w:b w:val="0"/>
          <w:bCs w:val="0"/>
          <w:sz w:val="36"/>
          <w:szCs w:val="36"/>
          <w:rtl/>
        </w:rPr>
      </w:pPr>
      <w:r>
        <w:rPr>
          <w:rFonts w:cs="Simplified Arabic" w:hint="cs"/>
          <w:b w:val="0"/>
          <w:bCs w:val="0"/>
          <w:sz w:val="36"/>
          <w:szCs w:val="36"/>
          <w:rtl/>
        </w:rPr>
        <w:t xml:space="preserve">المشاركة في الملتقى العلمي للأمن الفكري بمنطقة عسير، والذي أقامته جامعة الأمام محمد بن سعود الإسلامية في المعهد العلمي بمحافظة </w:t>
      </w:r>
      <w:proofErr w:type="spellStart"/>
      <w:r>
        <w:rPr>
          <w:rFonts w:cs="Simplified Arabic" w:hint="cs"/>
          <w:b w:val="0"/>
          <w:bCs w:val="0"/>
          <w:sz w:val="36"/>
          <w:szCs w:val="36"/>
          <w:rtl/>
        </w:rPr>
        <w:t>المجاردة</w:t>
      </w:r>
      <w:proofErr w:type="spellEnd"/>
      <w:r>
        <w:rPr>
          <w:rFonts w:cs="Simplified Arabic" w:hint="cs"/>
          <w:b w:val="0"/>
          <w:bCs w:val="0"/>
          <w:sz w:val="36"/>
          <w:szCs w:val="36"/>
          <w:rtl/>
        </w:rPr>
        <w:t xml:space="preserve"> بعنوان: أثر المعلم والمعلمة في تحقيق الأمن الفكري في المؤسسات التعليمية في المملكة العربية السعودية، خلال الفترة</w:t>
      </w:r>
      <w:r w:rsidR="009A754C">
        <w:rPr>
          <w:rFonts w:cs="Simplified Arabic" w:hint="cs"/>
          <w:b w:val="0"/>
          <w:bCs w:val="0"/>
          <w:sz w:val="36"/>
          <w:szCs w:val="36"/>
          <w:rtl/>
        </w:rPr>
        <w:t xml:space="preserve"> 16 </w:t>
      </w:r>
      <w:r w:rsidR="009A754C">
        <w:rPr>
          <w:rFonts w:cs="Simplified Arabic"/>
          <w:b w:val="0"/>
          <w:bCs w:val="0"/>
          <w:sz w:val="36"/>
          <w:szCs w:val="36"/>
          <w:rtl/>
        </w:rPr>
        <w:t>–</w:t>
      </w:r>
      <w:r w:rsidR="009A754C">
        <w:rPr>
          <w:rFonts w:cs="Simplified Arabic" w:hint="cs"/>
          <w:b w:val="0"/>
          <w:bCs w:val="0"/>
          <w:sz w:val="36"/>
          <w:szCs w:val="36"/>
          <w:rtl/>
        </w:rPr>
        <w:t xml:space="preserve"> 19/ 2/ 2014م، الموافق</w:t>
      </w:r>
      <w:r>
        <w:rPr>
          <w:rFonts w:cs="Simplified Arabic" w:hint="cs"/>
          <w:b w:val="0"/>
          <w:bCs w:val="0"/>
          <w:sz w:val="36"/>
          <w:szCs w:val="36"/>
          <w:rtl/>
        </w:rPr>
        <w:t xml:space="preserve"> 16 </w:t>
      </w:r>
      <w:r>
        <w:rPr>
          <w:rFonts w:cs="Simplified Arabic"/>
          <w:b w:val="0"/>
          <w:bCs w:val="0"/>
          <w:sz w:val="36"/>
          <w:szCs w:val="36"/>
          <w:rtl/>
        </w:rPr>
        <w:t>–</w:t>
      </w:r>
      <w:r>
        <w:rPr>
          <w:rFonts w:cs="Simplified Arabic" w:hint="cs"/>
          <w:b w:val="0"/>
          <w:bCs w:val="0"/>
          <w:sz w:val="36"/>
          <w:szCs w:val="36"/>
          <w:rtl/>
        </w:rPr>
        <w:t xml:space="preserve"> 19</w:t>
      </w:r>
      <w:r w:rsidR="00045741">
        <w:rPr>
          <w:rFonts w:cs="Simplified Arabic" w:hint="cs"/>
          <w:b w:val="0"/>
          <w:bCs w:val="0"/>
          <w:sz w:val="36"/>
          <w:szCs w:val="36"/>
          <w:rtl/>
        </w:rPr>
        <w:t>/ 4/ 1435هـ</w:t>
      </w:r>
      <w:r w:rsidR="009A754C">
        <w:rPr>
          <w:rFonts w:cs="Simplified Arabic" w:hint="cs"/>
          <w:b w:val="0"/>
          <w:bCs w:val="0"/>
          <w:sz w:val="36"/>
          <w:szCs w:val="36"/>
          <w:rtl/>
        </w:rPr>
        <w:t>.</w:t>
      </w:r>
      <w:r w:rsidR="00045741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</w:p>
    <w:p w:rsidR="00CE5BCA" w:rsidRPr="006356A4" w:rsidRDefault="00CE5BCA" w:rsidP="001618F7">
      <w:pPr>
        <w:pStyle w:val="a3"/>
        <w:numPr>
          <w:ilvl w:val="0"/>
          <w:numId w:val="4"/>
        </w:numPr>
        <w:spacing w:before="120" w:after="120"/>
        <w:ind w:left="1076" w:hanging="567"/>
        <w:jc w:val="both"/>
        <w:rPr>
          <w:rFonts w:cs="Simplified Arabic"/>
          <w:b w:val="0"/>
          <w:bCs w:val="0"/>
          <w:sz w:val="36"/>
          <w:szCs w:val="36"/>
        </w:rPr>
      </w:pPr>
      <w:r w:rsidRPr="006356A4">
        <w:rPr>
          <w:rFonts w:cs="Simplified Arabic" w:hint="cs"/>
          <w:b w:val="0"/>
          <w:bCs w:val="0"/>
          <w:sz w:val="36"/>
          <w:szCs w:val="36"/>
          <w:rtl/>
        </w:rPr>
        <w:t>تمثيل المملكة من خلال مركز محمد بن نايف للمناصحة والرعاية في إلقاء محاضرة في هيئة الأمم المتحدة بنيويور</w:t>
      </w:r>
      <w:r w:rsidRPr="006356A4">
        <w:rPr>
          <w:rFonts w:cs="Simplified Arabic" w:hint="eastAsia"/>
          <w:b w:val="0"/>
          <w:bCs w:val="0"/>
          <w:sz w:val="36"/>
          <w:szCs w:val="36"/>
          <w:rtl/>
        </w:rPr>
        <w:t>ك</w:t>
      </w:r>
      <w:r w:rsidR="00B7167F" w:rsidRPr="006356A4">
        <w:rPr>
          <w:rFonts w:cs="Simplified Arabic" w:hint="cs"/>
          <w:b w:val="0"/>
          <w:bCs w:val="0"/>
          <w:sz w:val="36"/>
          <w:szCs w:val="36"/>
          <w:rtl/>
        </w:rPr>
        <w:t>،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 عن دور </w:t>
      </w:r>
      <w:r w:rsidR="00122BC8">
        <w:rPr>
          <w:rFonts w:cs="Simplified Arabic" w:hint="cs"/>
          <w:b w:val="0"/>
          <w:bCs w:val="0"/>
          <w:sz w:val="36"/>
          <w:szCs w:val="36"/>
          <w:rtl/>
        </w:rPr>
        <w:t xml:space="preserve">علم النفس في 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>التأهيل النفسي في المعالجات الفكرية</w:t>
      </w:r>
      <w:r w:rsidR="000439A6" w:rsidRPr="006356A4">
        <w:rPr>
          <w:rFonts w:cs="Simplified Arabic" w:hint="cs"/>
          <w:b w:val="0"/>
          <w:bCs w:val="0"/>
          <w:sz w:val="36"/>
          <w:szCs w:val="36"/>
          <w:rtl/>
        </w:rPr>
        <w:t>، بتاريخ 7/ 5/ 2013م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>.</w:t>
      </w:r>
    </w:p>
    <w:p w:rsidR="007463E3" w:rsidRPr="007463E3" w:rsidRDefault="007463E3" w:rsidP="001618F7">
      <w:pPr>
        <w:pStyle w:val="a3"/>
        <w:numPr>
          <w:ilvl w:val="0"/>
          <w:numId w:val="4"/>
        </w:numPr>
        <w:spacing w:before="120" w:after="120"/>
        <w:ind w:left="1076" w:hanging="567"/>
        <w:jc w:val="both"/>
        <w:rPr>
          <w:rFonts w:cs="Simplified Arabic"/>
          <w:b w:val="0"/>
          <w:bCs w:val="0"/>
          <w:sz w:val="36"/>
          <w:szCs w:val="36"/>
          <w:rtl/>
        </w:rPr>
      </w:pPr>
      <w:r w:rsidRPr="007463E3">
        <w:rPr>
          <w:rFonts w:cs="Simplified Arabic" w:hint="cs"/>
          <w:b w:val="0"/>
          <w:bCs w:val="0"/>
          <w:sz w:val="36"/>
          <w:szCs w:val="36"/>
          <w:rtl/>
        </w:rPr>
        <w:t xml:space="preserve">المشاركة في </w:t>
      </w:r>
      <w:r w:rsidRPr="007463E3">
        <w:rPr>
          <w:rFonts w:cs="Simplified Arabic"/>
          <w:b w:val="0"/>
          <w:bCs w:val="0"/>
          <w:sz w:val="36"/>
          <w:szCs w:val="36"/>
          <w:rtl/>
        </w:rPr>
        <w:t>الاجتماع السنوي للفريق العامل المعني بمكافحة التطرف العنيف التابع للمنتدى العالمي لمكافحة الإرهاب والمعني بنبذ الراديكالية في السجون</w:t>
      </w:r>
      <w:r w:rsidRPr="007463E3">
        <w:rPr>
          <w:rFonts w:cs="Simplified Arabic" w:hint="cs"/>
          <w:b w:val="0"/>
          <w:bCs w:val="0"/>
          <w:sz w:val="36"/>
          <w:szCs w:val="36"/>
          <w:rtl/>
        </w:rPr>
        <w:t xml:space="preserve">، في </w:t>
      </w:r>
      <w:r>
        <w:rPr>
          <w:rFonts w:cs="Simplified Arabic" w:hint="cs"/>
          <w:b w:val="0"/>
          <w:bCs w:val="0"/>
          <w:sz w:val="36"/>
          <w:szCs w:val="36"/>
          <w:rtl/>
        </w:rPr>
        <w:t xml:space="preserve">مدينة </w:t>
      </w:r>
      <w:r w:rsidRPr="007463E3">
        <w:rPr>
          <w:rFonts w:cs="Simplified Arabic"/>
          <w:b w:val="0"/>
          <w:bCs w:val="0"/>
          <w:sz w:val="36"/>
          <w:szCs w:val="36"/>
          <w:rtl/>
        </w:rPr>
        <w:t>أبو</w:t>
      </w:r>
      <w:r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Pr="007463E3">
        <w:rPr>
          <w:rFonts w:cs="Simplified Arabic"/>
          <w:b w:val="0"/>
          <w:bCs w:val="0"/>
          <w:sz w:val="36"/>
          <w:szCs w:val="36"/>
          <w:rtl/>
        </w:rPr>
        <w:t>ظبي</w:t>
      </w:r>
      <w:r>
        <w:rPr>
          <w:rFonts w:cs="Simplified Arabic" w:hint="cs"/>
          <w:b w:val="0"/>
          <w:bCs w:val="0"/>
          <w:sz w:val="36"/>
          <w:szCs w:val="36"/>
          <w:rtl/>
        </w:rPr>
        <w:t xml:space="preserve"> ب</w:t>
      </w:r>
      <w:r w:rsidRPr="007463E3">
        <w:rPr>
          <w:rFonts w:cs="Simplified Arabic"/>
          <w:b w:val="0"/>
          <w:bCs w:val="0"/>
          <w:sz w:val="36"/>
          <w:szCs w:val="36"/>
          <w:rtl/>
        </w:rPr>
        <w:t>دولة الإمارات العربية المتحدة</w:t>
      </w:r>
      <w:r>
        <w:rPr>
          <w:rFonts w:cs="Simplified Arabic" w:hint="cs"/>
          <w:b w:val="0"/>
          <w:bCs w:val="0"/>
          <w:sz w:val="36"/>
          <w:szCs w:val="36"/>
          <w:rtl/>
        </w:rPr>
        <w:t>،</w:t>
      </w:r>
      <w:r w:rsidRPr="007463E3">
        <w:rPr>
          <w:rFonts w:cs="Simplified Arabic" w:hint="cs"/>
          <w:b w:val="0"/>
          <w:bCs w:val="0"/>
          <w:sz w:val="36"/>
          <w:szCs w:val="36"/>
          <w:rtl/>
        </w:rPr>
        <w:t xml:space="preserve"> في الفترة </w:t>
      </w:r>
      <w:r w:rsidRPr="007463E3">
        <w:rPr>
          <w:rFonts w:cs="Simplified Arabic"/>
          <w:b w:val="0"/>
          <w:bCs w:val="0"/>
          <w:sz w:val="36"/>
          <w:szCs w:val="36"/>
          <w:rtl/>
        </w:rPr>
        <w:t xml:space="preserve">من </w:t>
      </w:r>
      <w:r w:rsidRPr="007463E3">
        <w:rPr>
          <w:rFonts w:cs="Simplified Arabic" w:hint="cs"/>
          <w:b w:val="0"/>
          <w:bCs w:val="0"/>
          <w:sz w:val="36"/>
          <w:szCs w:val="36"/>
          <w:rtl/>
        </w:rPr>
        <w:t>3</w:t>
      </w:r>
      <w:r w:rsidRPr="007463E3">
        <w:rPr>
          <w:rFonts w:cs="Simplified Arabic"/>
          <w:b w:val="0"/>
          <w:bCs w:val="0"/>
          <w:sz w:val="36"/>
          <w:szCs w:val="36"/>
          <w:rtl/>
        </w:rPr>
        <w:t xml:space="preserve"> </w:t>
      </w:r>
      <w:proofErr w:type="gramStart"/>
      <w:r w:rsidRPr="007463E3">
        <w:rPr>
          <w:rFonts w:cs="Simplified Arabic" w:hint="cs"/>
          <w:b w:val="0"/>
          <w:bCs w:val="0"/>
          <w:sz w:val="36"/>
          <w:szCs w:val="36"/>
          <w:rtl/>
        </w:rPr>
        <w:t>-</w:t>
      </w:r>
      <w:r w:rsidRPr="007463E3">
        <w:rPr>
          <w:rFonts w:cs="Simplified Arabic"/>
          <w:b w:val="0"/>
          <w:bCs w:val="0"/>
          <w:sz w:val="36"/>
          <w:szCs w:val="36"/>
          <w:rtl/>
        </w:rPr>
        <w:t xml:space="preserve"> 5</w:t>
      </w:r>
      <w:proofErr w:type="gramEnd"/>
      <w:r w:rsidRPr="007463E3">
        <w:rPr>
          <w:rFonts w:cs="Simplified Arabic"/>
          <w:b w:val="0"/>
          <w:bCs w:val="0"/>
          <w:sz w:val="36"/>
          <w:szCs w:val="36"/>
          <w:rtl/>
        </w:rPr>
        <w:t xml:space="preserve"> </w:t>
      </w:r>
      <w:r w:rsidRPr="007463E3">
        <w:rPr>
          <w:rFonts w:cs="Simplified Arabic" w:hint="cs"/>
          <w:b w:val="0"/>
          <w:bCs w:val="0"/>
          <w:sz w:val="36"/>
          <w:szCs w:val="36"/>
          <w:rtl/>
        </w:rPr>
        <w:t xml:space="preserve">/ 6/ </w:t>
      </w:r>
      <w:r w:rsidRPr="007463E3">
        <w:rPr>
          <w:rFonts w:cs="Simplified Arabic"/>
          <w:b w:val="0"/>
          <w:bCs w:val="0"/>
          <w:sz w:val="36"/>
          <w:szCs w:val="36"/>
          <w:rtl/>
        </w:rPr>
        <w:t>2013</w:t>
      </w:r>
      <w:r w:rsidRPr="007463E3">
        <w:rPr>
          <w:rFonts w:cs="Simplified Arabic" w:hint="cs"/>
          <w:b w:val="0"/>
          <w:bCs w:val="0"/>
          <w:sz w:val="36"/>
          <w:szCs w:val="36"/>
          <w:rtl/>
        </w:rPr>
        <w:t>م</w:t>
      </w:r>
    </w:p>
    <w:p w:rsidR="000439A6" w:rsidRPr="006356A4" w:rsidRDefault="000439A6" w:rsidP="001618F7">
      <w:pPr>
        <w:pStyle w:val="a3"/>
        <w:numPr>
          <w:ilvl w:val="0"/>
          <w:numId w:val="4"/>
        </w:numPr>
        <w:spacing w:before="120" w:after="120"/>
        <w:ind w:left="1076" w:hanging="567"/>
        <w:jc w:val="both"/>
        <w:rPr>
          <w:rFonts w:cs="Simplified Arabic"/>
          <w:b w:val="0"/>
          <w:bCs w:val="0"/>
          <w:sz w:val="36"/>
          <w:szCs w:val="36"/>
        </w:rPr>
      </w:pP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المشاركة في اجتماع المنتدى العالمي لمكافحة </w:t>
      </w:r>
      <w:r w:rsidR="00C85447" w:rsidRPr="006356A4">
        <w:rPr>
          <w:rFonts w:cs="Simplified Arabic" w:hint="cs"/>
          <w:b w:val="0"/>
          <w:bCs w:val="0"/>
          <w:sz w:val="36"/>
          <w:szCs w:val="36"/>
          <w:rtl/>
        </w:rPr>
        <w:t>الإرهاب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 الذي </w:t>
      </w:r>
      <w:r w:rsidR="00C85447" w:rsidRPr="006356A4">
        <w:rPr>
          <w:rFonts w:cs="Simplified Arabic" w:hint="cs"/>
          <w:b w:val="0"/>
          <w:bCs w:val="0"/>
          <w:sz w:val="36"/>
          <w:szCs w:val="36"/>
          <w:rtl/>
        </w:rPr>
        <w:t>أقيم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 في مدينة </w:t>
      </w:r>
      <w:r w:rsidR="00C85447" w:rsidRPr="006356A4">
        <w:rPr>
          <w:rFonts w:cs="Simplified Arabic" w:hint="cs"/>
          <w:b w:val="0"/>
          <w:bCs w:val="0"/>
          <w:sz w:val="36"/>
          <w:szCs w:val="36"/>
          <w:rtl/>
        </w:rPr>
        <w:t>أبو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 ظبي بدولة </w:t>
      </w:r>
      <w:r w:rsidR="00C85447" w:rsidRPr="006356A4">
        <w:rPr>
          <w:rFonts w:cs="Simplified Arabic" w:hint="cs"/>
          <w:b w:val="0"/>
          <w:bCs w:val="0"/>
          <w:sz w:val="36"/>
          <w:szCs w:val="36"/>
          <w:rtl/>
        </w:rPr>
        <w:t>الإمارات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 العربية المتحدة، </w:t>
      </w:r>
      <w:r w:rsidR="00C85447"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بتاريخ 21/ </w:t>
      </w:r>
      <w:r w:rsidR="00C85447" w:rsidRPr="00256F8D">
        <w:rPr>
          <w:rFonts w:cs="Simplified Arabic" w:hint="cs"/>
          <w:b w:val="0"/>
          <w:bCs w:val="0"/>
          <w:sz w:val="36"/>
          <w:szCs w:val="36"/>
          <w:rtl/>
        </w:rPr>
        <w:t>12</w:t>
      </w:r>
      <w:r w:rsidR="00C85447" w:rsidRPr="00256F8D">
        <w:rPr>
          <w:rFonts w:cs="Simplified Arabic"/>
          <w:b w:val="0"/>
          <w:bCs w:val="0"/>
          <w:sz w:val="36"/>
          <w:szCs w:val="36"/>
          <w:rtl/>
        </w:rPr>
        <w:t>/</w:t>
      </w:r>
      <w:r w:rsidR="00C85447" w:rsidRPr="00256F8D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="00C85447" w:rsidRPr="00256F8D">
        <w:rPr>
          <w:rFonts w:cs="Simplified Arabic"/>
          <w:b w:val="0"/>
          <w:bCs w:val="0"/>
          <w:sz w:val="36"/>
          <w:szCs w:val="36"/>
          <w:rtl/>
        </w:rPr>
        <w:t>2012</w:t>
      </w:r>
      <w:r w:rsidR="00C85447" w:rsidRPr="00256F8D">
        <w:rPr>
          <w:rFonts w:cs="Simplified Arabic" w:hint="cs"/>
          <w:b w:val="0"/>
          <w:bCs w:val="0"/>
          <w:sz w:val="36"/>
          <w:szCs w:val="36"/>
          <w:rtl/>
        </w:rPr>
        <w:t>م.</w:t>
      </w:r>
      <w:r w:rsidR="007463E3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</w:p>
    <w:p w:rsidR="004C6E0E" w:rsidRPr="006356A4" w:rsidRDefault="004C6E0E" w:rsidP="00491662">
      <w:pPr>
        <w:pStyle w:val="a3"/>
        <w:numPr>
          <w:ilvl w:val="0"/>
          <w:numId w:val="4"/>
        </w:numPr>
        <w:spacing w:before="120" w:after="120"/>
        <w:ind w:left="1076" w:hanging="567"/>
        <w:jc w:val="both"/>
        <w:rPr>
          <w:rFonts w:cs="Simplified Arabic"/>
          <w:b w:val="0"/>
          <w:bCs w:val="0"/>
          <w:sz w:val="36"/>
          <w:szCs w:val="36"/>
          <w:rtl/>
        </w:rPr>
      </w:pPr>
      <w:r w:rsidRPr="006356A4">
        <w:rPr>
          <w:rFonts w:cs="Simplified Arabic" w:hint="cs"/>
          <w:b w:val="0"/>
          <w:bCs w:val="0"/>
          <w:sz w:val="36"/>
          <w:szCs w:val="36"/>
          <w:rtl/>
        </w:rPr>
        <w:t>المشارك</w:t>
      </w:r>
      <w:r w:rsidRPr="006356A4">
        <w:rPr>
          <w:rFonts w:cs="Simplified Arabic" w:hint="eastAsia"/>
          <w:b w:val="0"/>
          <w:bCs w:val="0"/>
          <w:sz w:val="36"/>
          <w:szCs w:val="36"/>
          <w:rtl/>
        </w:rPr>
        <w:t>ة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 في صياغة مسودة </w:t>
      </w:r>
      <w:r w:rsidR="00491662">
        <w:rPr>
          <w:rFonts w:cs="Simplified Arabic" w:hint="cs"/>
          <w:b w:val="0"/>
          <w:bCs w:val="0"/>
          <w:sz w:val="36"/>
          <w:szCs w:val="36"/>
          <w:rtl/>
        </w:rPr>
        <w:t>ا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>لممارسا</w:t>
      </w:r>
      <w:r w:rsidRPr="006356A4">
        <w:rPr>
          <w:rFonts w:cs="Simplified Arabic" w:hint="eastAsia"/>
          <w:b w:val="0"/>
          <w:bCs w:val="0"/>
          <w:sz w:val="36"/>
          <w:szCs w:val="36"/>
          <w:rtl/>
        </w:rPr>
        <w:t>ت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 الجيدة لإعادة تأهيل ودمج</w:t>
      </w:r>
      <w:r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>المجرمين المتطرفين المستخدمين للعنف، الذي تولى إعدادها كلٌ من</w:t>
      </w:r>
      <w:r w:rsidR="001618F7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Pr="006356A4">
        <w:rPr>
          <w:rFonts w:cs="Simplified Arabic" w:hint="eastAsia"/>
          <w:b w:val="0"/>
          <w:bCs w:val="0"/>
          <w:sz w:val="36"/>
          <w:szCs w:val="36"/>
          <w:rtl/>
        </w:rPr>
        <w:t>معهد</w:t>
      </w:r>
      <w:r w:rsidRPr="006356A4">
        <w:rPr>
          <w:rFonts w:cs="Simplified Arabic"/>
          <w:b w:val="0"/>
          <w:bCs w:val="0"/>
          <w:sz w:val="36"/>
          <w:szCs w:val="36"/>
          <w:rtl/>
        </w:rPr>
        <w:t xml:space="preserve"> </w:t>
      </w:r>
      <w:r w:rsidRPr="006356A4">
        <w:rPr>
          <w:rFonts w:cs="Simplified Arabic" w:hint="eastAsia"/>
          <w:b w:val="0"/>
          <w:bCs w:val="0"/>
          <w:sz w:val="36"/>
          <w:szCs w:val="36"/>
          <w:rtl/>
        </w:rPr>
        <w:t>الأمم</w:t>
      </w:r>
      <w:r w:rsidRPr="006356A4">
        <w:rPr>
          <w:rFonts w:cs="Simplified Arabic"/>
          <w:b w:val="0"/>
          <w:bCs w:val="0"/>
          <w:sz w:val="36"/>
          <w:szCs w:val="36"/>
          <w:rtl/>
        </w:rPr>
        <w:t xml:space="preserve"> </w:t>
      </w:r>
      <w:r w:rsidRPr="006356A4">
        <w:rPr>
          <w:rFonts w:cs="Simplified Arabic" w:hint="eastAsia"/>
          <w:b w:val="0"/>
          <w:bCs w:val="0"/>
          <w:sz w:val="36"/>
          <w:szCs w:val="36"/>
          <w:rtl/>
        </w:rPr>
        <w:t>المتحدة</w:t>
      </w:r>
      <w:r w:rsidRPr="006356A4">
        <w:rPr>
          <w:rFonts w:cs="Simplified Arabic"/>
          <w:b w:val="0"/>
          <w:bCs w:val="0"/>
          <w:sz w:val="36"/>
          <w:szCs w:val="36"/>
          <w:rtl/>
        </w:rPr>
        <w:t xml:space="preserve"> </w:t>
      </w:r>
      <w:r w:rsidRPr="006356A4">
        <w:rPr>
          <w:rFonts w:cs="Simplified Arabic" w:hint="eastAsia"/>
          <w:b w:val="0"/>
          <w:bCs w:val="0"/>
          <w:sz w:val="36"/>
          <w:szCs w:val="36"/>
          <w:rtl/>
        </w:rPr>
        <w:t>الدولي</w:t>
      </w:r>
      <w:r w:rsidRPr="006356A4">
        <w:rPr>
          <w:rFonts w:cs="Simplified Arabic"/>
          <w:b w:val="0"/>
          <w:bCs w:val="0"/>
          <w:sz w:val="36"/>
          <w:szCs w:val="36"/>
          <w:rtl/>
        </w:rPr>
        <w:t xml:space="preserve"> </w:t>
      </w:r>
      <w:r w:rsidRPr="006356A4">
        <w:rPr>
          <w:rFonts w:cs="Simplified Arabic" w:hint="eastAsia"/>
          <w:b w:val="0"/>
          <w:bCs w:val="0"/>
          <w:sz w:val="36"/>
          <w:szCs w:val="36"/>
          <w:rtl/>
        </w:rPr>
        <w:t>لأبحاث</w:t>
      </w:r>
      <w:r w:rsidRPr="006356A4">
        <w:rPr>
          <w:rFonts w:cs="Simplified Arabic"/>
          <w:b w:val="0"/>
          <w:bCs w:val="0"/>
          <w:sz w:val="36"/>
          <w:szCs w:val="36"/>
          <w:rtl/>
        </w:rPr>
        <w:t xml:space="preserve"> </w:t>
      </w:r>
      <w:r w:rsidRPr="006356A4">
        <w:rPr>
          <w:rFonts w:cs="Simplified Arabic" w:hint="eastAsia"/>
          <w:b w:val="0"/>
          <w:bCs w:val="0"/>
          <w:sz w:val="36"/>
          <w:szCs w:val="36"/>
          <w:rtl/>
        </w:rPr>
        <w:t>الجريمة</w:t>
      </w:r>
      <w:r w:rsidRPr="006356A4">
        <w:rPr>
          <w:rFonts w:cs="Simplified Arabic"/>
          <w:b w:val="0"/>
          <w:bCs w:val="0"/>
          <w:sz w:val="36"/>
          <w:szCs w:val="36"/>
          <w:rtl/>
        </w:rPr>
        <w:t xml:space="preserve"> </w:t>
      </w:r>
      <w:r w:rsidRPr="006356A4">
        <w:rPr>
          <w:rFonts w:cs="Simplified Arabic" w:hint="eastAsia"/>
          <w:b w:val="0"/>
          <w:bCs w:val="0"/>
          <w:sz w:val="36"/>
          <w:szCs w:val="36"/>
          <w:rtl/>
        </w:rPr>
        <w:t>والعدالة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 بإيطالي</w:t>
      </w:r>
      <w:r w:rsidRPr="006356A4">
        <w:rPr>
          <w:rFonts w:cs="Simplified Arabic" w:hint="eastAsia"/>
          <w:b w:val="0"/>
          <w:bCs w:val="0"/>
          <w:sz w:val="36"/>
          <w:szCs w:val="36"/>
          <w:rtl/>
        </w:rPr>
        <w:t>ا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 (</w:t>
      </w:r>
      <w:r w:rsidRPr="00B73A0C">
        <w:rPr>
          <w:rFonts w:cs="Simplified Arabic"/>
          <w:b w:val="0"/>
          <w:bCs w:val="0"/>
          <w:sz w:val="32"/>
          <w:szCs w:val="32"/>
        </w:rPr>
        <w:t>UNICRI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)، </w:t>
      </w:r>
      <w:r w:rsidR="00AB2C14">
        <w:rPr>
          <w:rFonts w:cs="Simplified Arabic" w:hint="cs"/>
          <w:b w:val="0"/>
          <w:bCs w:val="0"/>
          <w:sz w:val="36"/>
          <w:szCs w:val="36"/>
          <w:rtl/>
        </w:rPr>
        <w:t>والمركز الدولي لمكافحة الإرهاب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="00AB2C14">
        <w:rPr>
          <w:rFonts w:cs="Simplified Arabic" w:hint="cs"/>
          <w:b w:val="0"/>
          <w:bCs w:val="0"/>
          <w:sz w:val="36"/>
          <w:szCs w:val="36"/>
          <w:rtl/>
        </w:rPr>
        <w:t xml:space="preserve">في مدينة 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>لاهاي</w:t>
      </w:r>
      <w:r w:rsidR="00AB2C14">
        <w:rPr>
          <w:rFonts w:cs="Simplified Arabic" w:hint="cs"/>
          <w:b w:val="0"/>
          <w:bCs w:val="0"/>
          <w:sz w:val="36"/>
          <w:szCs w:val="36"/>
          <w:rtl/>
        </w:rPr>
        <w:t xml:space="preserve"> بهولاند</w:t>
      </w:r>
      <w:r w:rsidRPr="006356A4">
        <w:rPr>
          <w:rFonts w:cs="Simplified Arabic"/>
          <w:b w:val="0"/>
          <w:bCs w:val="0"/>
          <w:sz w:val="36"/>
          <w:szCs w:val="36"/>
          <w:rtl/>
        </w:rPr>
        <w:t xml:space="preserve"> 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lastRenderedPageBreak/>
        <w:t>(</w:t>
      </w:r>
      <w:r w:rsidRPr="00B73A0C">
        <w:rPr>
          <w:rFonts w:cs="Simplified Arabic"/>
          <w:b w:val="0"/>
          <w:bCs w:val="0"/>
          <w:sz w:val="32"/>
          <w:szCs w:val="32"/>
        </w:rPr>
        <w:t>ICCT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>)، والذي تمخض عمى سمي بوثيقة روما 2012م، لمصلحة دول المنتدى العالمي لمكافحة الإرهاب، والمملكة واحدة من أعضاء هذا المنتدى</w:t>
      </w:r>
      <w:r w:rsidR="00122BC8">
        <w:rPr>
          <w:rFonts w:cs="Simplified Arabic" w:hint="cs"/>
          <w:b w:val="0"/>
          <w:bCs w:val="0"/>
          <w:sz w:val="36"/>
          <w:szCs w:val="36"/>
          <w:rtl/>
        </w:rPr>
        <w:t>، وكان ذلك في مدينة روما بإيطاليا</w:t>
      </w:r>
      <w:r w:rsidR="004222A1">
        <w:rPr>
          <w:rFonts w:cs="Simplified Arabic" w:hint="cs"/>
          <w:b w:val="0"/>
          <w:bCs w:val="0"/>
          <w:sz w:val="36"/>
          <w:szCs w:val="36"/>
          <w:rtl/>
        </w:rPr>
        <w:t>،</w:t>
      </w:r>
      <w:r w:rsidR="00122BC8">
        <w:rPr>
          <w:rFonts w:cs="Simplified Arabic" w:hint="cs"/>
          <w:b w:val="0"/>
          <w:bCs w:val="0"/>
          <w:sz w:val="36"/>
          <w:szCs w:val="36"/>
          <w:rtl/>
        </w:rPr>
        <w:t xml:space="preserve"> في الفترة </w:t>
      </w:r>
      <w:proofErr w:type="gramStart"/>
      <w:r w:rsidR="00122BC8">
        <w:rPr>
          <w:rFonts w:cs="Simplified Arabic" w:hint="cs"/>
          <w:b w:val="0"/>
          <w:bCs w:val="0"/>
          <w:sz w:val="36"/>
          <w:szCs w:val="36"/>
          <w:rtl/>
        </w:rPr>
        <w:t>10- 11</w:t>
      </w:r>
      <w:proofErr w:type="gramEnd"/>
      <w:r w:rsidR="00122BC8">
        <w:rPr>
          <w:rFonts w:cs="Simplified Arabic" w:hint="cs"/>
          <w:b w:val="0"/>
          <w:bCs w:val="0"/>
          <w:sz w:val="36"/>
          <w:szCs w:val="36"/>
          <w:rtl/>
        </w:rPr>
        <w:t>/ 5/ 2012م.</w:t>
      </w:r>
      <w:r w:rsidRPr="006356A4">
        <w:rPr>
          <w:rFonts w:cs="Simplified Arabic"/>
          <w:b w:val="0"/>
          <w:bCs w:val="0"/>
          <w:sz w:val="36"/>
          <w:szCs w:val="36"/>
          <w:rtl/>
        </w:rPr>
        <w:t xml:space="preserve">  </w:t>
      </w:r>
    </w:p>
    <w:p w:rsidR="00C85447" w:rsidRPr="006356A4" w:rsidRDefault="00C85447" w:rsidP="00122BC8">
      <w:pPr>
        <w:pStyle w:val="a3"/>
        <w:numPr>
          <w:ilvl w:val="0"/>
          <w:numId w:val="4"/>
        </w:numPr>
        <w:spacing w:before="120" w:after="120"/>
        <w:ind w:left="1076" w:hanging="567"/>
        <w:jc w:val="both"/>
        <w:rPr>
          <w:rFonts w:cs="Simplified Arabic"/>
          <w:b w:val="0"/>
          <w:bCs w:val="0"/>
          <w:sz w:val="36"/>
          <w:szCs w:val="36"/>
        </w:rPr>
      </w:pPr>
      <w:r w:rsidRPr="006356A4">
        <w:rPr>
          <w:rFonts w:cs="Simplified Arabic" w:hint="cs"/>
          <w:b w:val="0"/>
          <w:bCs w:val="0"/>
          <w:sz w:val="36"/>
          <w:szCs w:val="36"/>
          <w:rtl/>
        </w:rPr>
        <w:t>المشاركة في المؤتمر الدولي للأمم المتحدة الذي أقامه مركز الأمم المتحدة لمكافحة الإرهاب في مدينة الرياض في الفترة</w:t>
      </w:r>
      <w:r w:rsidRPr="006356A4">
        <w:rPr>
          <w:rFonts w:cs="Simplified Arabic"/>
          <w:b w:val="0"/>
          <w:bCs w:val="0"/>
          <w:sz w:val="36"/>
          <w:szCs w:val="36"/>
          <w:rtl/>
        </w:rPr>
        <w:t xml:space="preserve"> 1</w:t>
      </w:r>
      <w:r w:rsidR="00122BC8">
        <w:rPr>
          <w:rFonts w:cs="Simplified Arabic" w:hint="cs"/>
          <w:b w:val="0"/>
          <w:bCs w:val="0"/>
          <w:sz w:val="36"/>
          <w:szCs w:val="36"/>
          <w:rtl/>
        </w:rPr>
        <w:t>6</w:t>
      </w:r>
      <w:r w:rsidR="00122BC8">
        <w:rPr>
          <w:rFonts w:cs="Simplified Arabic"/>
          <w:b w:val="0"/>
          <w:bCs w:val="0"/>
          <w:sz w:val="36"/>
          <w:szCs w:val="36"/>
          <w:rtl/>
        </w:rPr>
        <w:t>-17</w:t>
      </w:r>
      <w:r w:rsidR="00122BC8">
        <w:rPr>
          <w:rFonts w:cs="Simplified Arabic" w:hint="cs"/>
          <w:b w:val="0"/>
          <w:bCs w:val="0"/>
          <w:sz w:val="36"/>
          <w:szCs w:val="36"/>
          <w:rtl/>
        </w:rPr>
        <w:t xml:space="preserve">/ 2/ </w:t>
      </w:r>
      <w:r w:rsidRPr="006356A4">
        <w:rPr>
          <w:rFonts w:cs="Simplified Arabic"/>
          <w:b w:val="0"/>
          <w:bCs w:val="0"/>
          <w:sz w:val="36"/>
          <w:szCs w:val="36"/>
          <w:rtl/>
        </w:rPr>
        <w:t>2011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>م، عن جهود</w:t>
      </w:r>
      <w:r w:rsidRPr="006356A4">
        <w:rPr>
          <w:rFonts w:cs="Simplified Arabic"/>
          <w:b w:val="0"/>
          <w:bCs w:val="0"/>
          <w:sz w:val="36"/>
          <w:szCs w:val="36"/>
          <w:rtl/>
        </w:rPr>
        <w:t xml:space="preserve"> 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>المملكة</w:t>
      </w:r>
      <w:r w:rsidRPr="006356A4">
        <w:rPr>
          <w:rFonts w:cs="Simplified Arabic"/>
          <w:b w:val="0"/>
          <w:bCs w:val="0"/>
          <w:sz w:val="36"/>
          <w:szCs w:val="36"/>
          <w:rtl/>
        </w:rPr>
        <w:t xml:space="preserve"> 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>العربية</w:t>
      </w:r>
      <w:r w:rsidRPr="006356A4">
        <w:rPr>
          <w:rFonts w:cs="Simplified Arabic"/>
          <w:b w:val="0"/>
          <w:bCs w:val="0"/>
          <w:sz w:val="36"/>
          <w:szCs w:val="36"/>
          <w:rtl/>
        </w:rPr>
        <w:t xml:space="preserve"> 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>السعودية</w:t>
      </w:r>
      <w:r w:rsidRPr="006356A4">
        <w:rPr>
          <w:rFonts w:cs="Simplified Arabic"/>
          <w:b w:val="0"/>
          <w:bCs w:val="0"/>
          <w:sz w:val="36"/>
          <w:szCs w:val="36"/>
          <w:rtl/>
        </w:rPr>
        <w:t xml:space="preserve"> 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>في</w:t>
      </w:r>
      <w:r w:rsidRPr="006356A4">
        <w:rPr>
          <w:rFonts w:cs="Simplified Arabic"/>
          <w:b w:val="0"/>
          <w:bCs w:val="0"/>
          <w:sz w:val="36"/>
          <w:szCs w:val="36"/>
          <w:rtl/>
        </w:rPr>
        <w:t xml:space="preserve"> 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>مكافحة</w:t>
      </w:r>
      <w:r w:rsidRPr="006356A4">
        <w:rPr>
          <w:rFonts w:cs="Simplified Arabic"/>
          <w:b w:val="0"/>
          <w:bCs w:val="0"/>
          <w:sz w:val="36"/>
          <w:szCs w:val="36"/>
          <w:rtl/>
        </w:rPr>
        <w:t xml:space="preserve"> 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>الإرهاب.</w:t>
      </w:r>
    </w:p>
    <w:p w:rsidR="00CE5BCA" w:rsidRPr="006356A4" w:rsidRDefault="00CE5BCA" w:rsidP="00CA2694">
      <w:pPr>
        <w:pStyle w:val="a3"/>
        <w:numPr>
          <w:ilvl w:val="0"/>
          <w:numId w:val="4"/>
        </w:numPr>
        <w:spacing w:before="120" w:after="120"/>
        <w:ind w:left="1076" w:hanging="567"/>
        <w:jc w:val="both"/>
        <w:rPr>
          <w:rFonts w:cs="Simplified Arabic"/>
          <w:b w:val="0"/>
          <w:bCs w:val="0"/>
          <w:sz w:val="36"/>
          <w:szCs w:val="36"/>
        </w:rPr>
      </w:pPr>
      <w:r w:rsidRPr="006356A4">
        <w:rPr>
          <w:rFonts w:cs="Simplified Arabic" w:hint="cs"/>
          <w:b w:val="0"/>
          <w:bCs w:val="0"/>
          <w:sz w:val="36"/>
          <w:szCs w:val="36"/>
          <w:rtl/>
        </w:rPr>
        <w:t>تمثيل وزارة الداخلية من خلال مركز محمد بن نايف للمناصحة والرعاية في إلقاء محاضرة عن تجربة المملكة في المعالجات الفكرية</w:t>
      </w:r>
      <w:r w:rsidR="00B7167F" w:rsidRPr="006356A4">
        <w:rPr>
          <w:rFonts w:cs="Simplified Arabic" w:hint="cs"/>
          <w:b w:val="0"/>
          <w:bCs w:val="0"/>
          <w:sz w:val="36"/>
          <w:szCs w:val="36"/>
          <w:rtl/>
        </w:rPr>
        <w:t>،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 بجامعة شريف هداية الله الإسلامية الحكومية </w:t>
      </w:r>
      <w:r w:rsidR="00DA676D" w:rsidRPr="006356A4">
        <w:rPr>
          <w:rFonts w:cs="Simplified Arabic" w:hint="cs"/>
          <w:b w:val="0"/>
          <w:bCs w:val="0"/>
          <w:sz w:val="36"/>
          <w:szCs w:val="36"/>
          <w:rtl/>
        </w:rPr>
        <w:t>ب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>جاكرتا</w:t>
      </w:r>
      <w:r w:rsidR="00DA676D"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 (</w:t>
      </w:r>
      <w:proofErr w:type="spellStart"/>
      <w:r w:rsidR="00DA676D" w:rsidRPr="006356A4">
        <w:rPr>
          <w:rFonts w:cs="Simplified Arabic" w:hint="cs"/>
          <w:b w:val="0"/>
          <w:bCs w:val="0"/>
          <w:sz w:val="36"/>
          <w:szCs w:val="36"/>
          <w:rtl/>
        </w:rPr>
        <w:t>اندنوسيا</w:t>
      </w:r>
      <w:proofErr w:type="spellEnd"/>
      <w:r w:rsidR="00DA676D" w:rsidRPr="006356A4">
        <w:rPr>
          <w:rFonts w:cs="Simplified Arabic" w:hint="cs"/>
          <w:b w:val="0"/>
          <w:bCs w:val="0"/>
          <w:sz w:val="36"/>
          <w:szCs w:val="36"/>
          <w:rtl/>
        </w:rPr>
        <w:t>)</w:t>
      </w:r>
      <w:r w:rsidR="00B7167F"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="00AB2C14">
        <w:rPr>
          <w:rFonts w:cs="Simplified Arabic" w:hint="cs"/>
          <w:b w:val="0"/>
          <w:bCs w:val="0"/>
          <w:sz w:val="36"/>
          <w:szCs w:val="36"/>
          <w:rtl/>
        </w:rPr>
        <w:t>ب</w:t>
      </w:r>
      <w:r w:rsidR="00B7167F" w:rsidRPr="006356A4">
        <w:rPr>
          <w:rFonts w:cs="Simplified Arabic" w:hint="cs"/>
          <w:b w:val="0"/>
          <w:bCs w:val="0"/>
          <w:sz w:val="36"/>
          <w:szCs w:val="36"/>
          <w:rtl/>
        </w:rPr>
        <w:t>تاريخ 28/7/2010م.</w:t>
      </w:r>
    </w:p>
    <w:p w:rsidR="00CE5BCA" w:rsidRPr="006356A4" w:rsidRDefault="00CE5BCA" w:rsidP="00784705">
      <w:pPr>
        <w:pStyle w:val="a3"/>
        <w:numPr>
          <w:ilvl w:val="0"/>
          <w:numId w:val="4"/>
        </w:numPr>
        <w:spacing w:before="120" w:after="120"/>
        <w:ind w:left="1076" w:hanging="567"/>
        <w:jc w:val="both"/>
        <w:rPr>
          <w:rFonts w:cs="Simplified Arabic"/>
          <w:b w:val="0"/>
          <w:bCs w:val="0"/>
          <w:sz w:val="36"/>
          <w:szCs w:val="36"/>
        </w:rPr>
      </w:pP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التعاون مع بعض المؤسسات </w:t>
      </w:r>
      <w:r w:rsidR="00DA676D" w:rsidRPr="006356A4">
        <w:rPr>
          <w:rFonts w:cs="Simplified Arabic" w:hint="cs"/>
          <w:b w:val="0"/>
          <w:bCs w:val="0"/>
          <w:sz w:val="36"/>
          <w:szCs w:val="36"/>
          <w:rtl/>
        </w:rPr>
        <w:t>الدينية و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التعليمية في </w:t>
      </w:r>
      <w:r w:rsidR="00DA676D" w:rsidRPr="006356A4">
        <w:rPr>
          <w:rFonts w:cs="Simplified Arabic" w:hint="cs"/>
          <w:b w:val="0"/>
          <w:bCs w:val="0"/>
          <w:sz w:val="36"/>
          <w:szCs w:val="36"/>
          <w:rtl/>
        </w:rPr>
        <w:t>إلقاء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 محاضرات عن </w:t>
      </w:r>
      <w:r w:rsidR="00DA676D" w:rsidRPr="006356A4">
        <w:rPr>
          <w:rFonts w:cs="Simplified Arabic" w:hint="cs"/>
          <w:b w:val="0"/>
          <w:bCs w:val="0"/>
          <w:sz w:val="36"/>
          <w:szCs w:val="36"/>
          <w:rtl/>
        </w:rPr>
        <w:t>الأمن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 الفكري، ومن ذلك التعاون مع </w:t>
      </w:r>
      <w:r w:rsidR="00DA676D" w:rsidRPr="006356A4">
        <w:rPr>
          <w:rFonts w:cs="Simplified Arabic" w:hint="cs"/>
          <w:b w:val="0"/>
          <w:bCs w:val="0"/>
          <w:sz w:val="36"/>
          <w:szCs w:val="36"/>
          <w:rtl/>
        </w:rPr>
        <w:t>وزارة الشئون الإسلامية، و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جامعة </w:t>
      </w:r>
      <w:r w:rsidR="00DA676D" w:rsidRPr="006356A4">
        <w:rPr>
          <w:rFonts w:cs="Simplified Arabic" w:hint="cs"/>
          <w:b w:val="0"/>
          <w:bCs w:val="0"/>
          <w:sz w:val="36"/>
          <w:szCs w:val="36"/>
          <w:rtl/>
        </w:rPr>
        <w:t>الإمام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 محمد </w:t>
      </w:r>
      <w:r w:rsidR="00DA676D" w:rsidRPr="006356A4">
        <w:rPr>
          <w:rFonts w:cs="Simplified Arabic" w:hint="cs"/>
          <w:b w:val="0"/>
          <w:bCs w:val="0"/>
          <w:sz w:val="36"/>
          <w:szCs w:val="36"/>
          <w:rtl/>
        </w:rPr>
        <w:t>ب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ن سعود </w:t>
      </w:r>
      <w:r w:rsidR="00DA676D" w:rsidRPr="006356A4">
        <w:rPr>
          <w:rFonts w:cs="Simplified Arabic" w:hint="cs"/>
          <w:b w:val="0"/>
          <w:bCs w:val="0"/>
          <w:sz w:val="36"/>
          <w:szCs w:val="36"/>
          <w:rtl/>
        </w:rPr>
        <w:t>الإسلامية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، </w:t>
      </w:r>
      <w:r w:rsidR="00784705">
        <w:rPr>
          <w:rFonts w:cs="Simplified Arabic" w:hint="cs"/>
          <w:b w:val="0"/>
          <w:bCs w:val="0"/>
          <w:sz w:val="36"/>
          <w:szCs w:val="36"/>
          <w:rtl/>
        </w:rPr>
        <w:t>وعددً من القطاعات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 </w:t>
      </w:r>
      <w:r w:rsidR="00DA676D" w:rsidRPr="006356A4">
        <w:rPr>
          <w:rFonts w:cs="Simplified Arabic" w:hint="cs"/>
          <w:b w:val="0"/>
          <w:bCs w:val="0"/>
          <w:sz w:val="36"/>
          <w:szCs w:val="36"/>
          <w:rtl/>
        </w:rPr>
        <w:t>الأمنية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 xml:space="preserve">. </w:t>
      </w:r>
    </w:p>
    <w:p w:rsidR="001618F7" w:rsidRDefault="003631BD" w:rsidP="00CA2694">
      <w:pPr>
        <w:pStyle w:val="a3"/>
        <w:jc w:val="both"/>
        <w:rPr>
          <w:rFonts w:ascii="Tahoma" w:hAnsi="Tahoma" w:cs="Hesham Gornata"/>
          <w:color w:val="000000"/>
          <w:sz w:val="36"/>
          <w:szCs w:val="36"/>
          <w:rtl/>
        </w:rPr>
      </w:pPr>
      <w:r w:rsidRPr="006356A4">
        <w:rPr>
          <w:rFonts w:cs="Simplified Arabic" w:hint="cs"/>
          <w:sz w:val="36"/>
          <w:szCs w:val="36"/>
          <w:rtl/>
        </w:rPr>
        <w:t>خامساً</w:t>
      </w:r>
      <w:r w:rsidR="00977184" w:rsidRPr="006356A4">
        <w:rPr>
          <w:rFonts w:cs="Simplified Arabic" w:hint="cs"/>
          <w:sz w:val="36"/>
          <w:szCs w:val="36"/>
          <w:rtl/>
        </w:rPr>
        <w:t>: الدورات:</w:t>
      </w:r>
    </w:p>
    <w:p w:rsidR="00977184" w:rsidRPr="006356A4" w:rsidRDefault="00977184" w:rsidP="001618F7">
      <w:pPr>
        <w:pStyle w:val="a3"/>
        <w:spacing w:before="120" w:after="120"/>
        <w:ind w:left="565" w:firstLine="567"/>
        <w:jc w:val="both"/>
        <w:rPr>
          <w:rFonts w:ascii="Calibri" w:eastAsia="Calibri" w:hAnsi="Calibri" w:cs="Simplified Arabic"/>
          <w:b w:val="0"/>
          <w:bCs w:val="0"/>
          <w:sz w:val="36"/>
          <w:szCs w:val="36"/>
          <w:rtl/>
          <w:lang w:eastAsia="en-US"/>
        </w:rPr>
      </w:pPr>
      <w:r w:rsidRPr="006356A4">
        <w:rPr>
          <w:rFonts w:ascii="Calibri" w:eastAsia="Calibri" w:hAnsi="Calibri" w:cs="Simplified Arabic" w:hint="cs"/>
          <w:b w:val="0"/>
          <w:bCs w:val="0"/>
          <w:sz w:val="36"/>
          <w:szCs w:val="36"/>
          <w:rtl/>
          <w:lang w:eastAsia="en-US"/>
        </w:rPr>
        <w:t>الحصول على عدداً من الدورات العلمية والمهنية والتدريبية.</w:t>
      </w:r>
    </w:p>
    <w:p w:rsidR="001618F7" w:rsidRDefault="003631BD" w:rsidP="00CA2694">
      <w:pPr>
        <w:pStyle w:val="a3"/>
        <w:jc w:val="both"/>
        <w:rPr>
          <w:rFonts w:ascii="Calibri" w:eastAsia="Calibri" w:hAnsi="Calibri" w:cs="Simplified Arabic"/>
          <w:b w:val="0"/>
          <w:bCs w:val="0"/>
          <w:sz w:val="36"/>
          <w:szCs w:val="36"/>
          <w:rtl/>
          <w:lang w:eastAsia="en-US"/>
        </w:rPr>
      </w:pPr>
      <w:r w:rsidRPr="006356A4">
        <w:rPr>
          <w:rFonts w:ascii="Calibri" w:eastAsia="Calibri" w:hAnsi="Calibri" w:cs="Simplified Arabic" w:hint="cs"/>
          <w:sz w:val="36"/>
          <w:szCs w:val="36"/>
          <w:rtl/>
          <w:lang w:eastAsia="en-US"/>
        </w:rPr>
        <w:t>سادساً: التكريم:</w:t>
      </w:r>
    </w:p>
    <w:p w:rsidR="008657A6" w:rsidRDefault="003631BD" w:rsidP="001618F7">
      <w:pPr>
        <w:pStyle w:val="a3"/>
        <w:spacing w:before="120" w:after="120"/>
        <w:ind w:left="565" w:firstLine="567"/>
        <w:jc w:val="both"/>
        <w:rPr>
          <w:sz w:val="36"/>
          <w:szCs w:val="36"/>
          <w:rtl/>
        </w:rPr>
      </w:pPr>
      <w:r w:rsidRPr="006356A4">
        <w:rPr>
          <w:rFonts w:ascii="Calibri" w:eastAsia="Calibri" w:hAnsi="Calibri" w:cs="Simplified Arabic" w:hint="cs"/>
          <w:b w:val="0"/>
          <w:bCs w:val="0"/>
          <w:sz w:val="36"/>
          <w:szCs w:val="36"/>
          <w:rtl/>
          <w:lang w:eastAsia="en-US"/>
        </w:rPr>
        <w:t xml:space="preserve">الحصول على العديد من شهادات الشكر والتقدير، وكذلك </w:t>
      </w:r>
      <w:r w:rsidR="00C574E4" w:rsidRPr="006356A4">
        <w:rPr>
          <w:rFonts w:ascii="Calibri" w:eastAsia="Calibri" w:hAnsi="Calibri" w:cs="Simplified Arabic" w:hint="cs"/>
          <w:b w:val="0"/>
          <w:bCs w:val="0"/>
          <w:sz w:val="36"/>
          <w:szCs w:val="36"/>
          <w:rtl/>
          <w:lang w:eastAsia="en-US"/>
        </w:rPr>
        <w:t>الأوسمة</w:t>
      </w:r>
      <w:r w:rsidRPr="006356A4">
        <w:rPr>
          <w:rFonts w:ascii="Calibri" w:eastAsia="Calibri" w:hAnsi="Calibri" w:cs="Simplified Arabic" w:hint="cs"/>
          <w:b w:val="0"/>
          <w:bCs w:val="0"/>
          <w:sz w:val="36"/>
          <w:szCs w:val="36"/>
          <w:rtl/>
          <w:lang w:eastAsia="en-US"/>
        </w:rPr>
        <w:t xml:space="preserve"> </w:t>
      </w:r>
      <w:r w:rsidR="00C574E4" w:rsidRPr="006356A4">
        <w:rPr>
          <w:rFonts w:cs="Simplified Arabic" w:hint="cs"/>
          <w:b w:val="0"/>
          <w:bCs w:val="0"/>
          <w:sz w:val="36"/>
          <w:szCs w:val="36"/>
          <w:rtl/>
        </w:rPr>
        <w:t>والأنواط</w:t>
      </w:r>
      <w:r w:rsidRPr="006356A4">
        <w:rPr>
          <w:rFonts w:cs="Simplified Arabic" w:hint="cs"/>
          <w:b w:val="0"/>
          <w:bCs w:val="0"/>
          <w:sz w:val="36"/>
          <w:szCs w:val="36"/>
          <w:rtl/>
        </w:rPr>
        <w:t>.</w:t>
      </w:r>
    </w:p>
    <w:p w:rsidR="00784705" w:rsidRPr="006356A4" w:rsidRDefault="00784705" w:rsidP="00784705">
      <w:pPr>
        <w:pStyle w:val="a3"/>
        <w:spacing w:before="120" w:after="120"/>
        <w:ind w:left="565" w:firstLine="567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والله الموفق</w:t>
      </w:r>
      <w:bookmarkStart w:id="0" w:name="_GoBack"/>
      <w:bookmarkEnd w:id="0"/>
    </w:p>
    <w:sectPr w:rsidR="00784705" w:rsidRPr="006356A4" w:rsidSect="00CA2694">
      <w:footerReference w:type="default" r:id="rId9"/>
      <w:pgSz w:w="11906" w:h="16838"/>
      <w:pgMar w:top="1134" w:right="1418" w:bottom="1134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C37" w:rsidRDefault="00031C37" w:rsidP="007C30CD">
      <w:pPr>
        <w:spacing w:after="0" w:line="240" w:lineRule="auto"/>
      </w:pPr>
      <w:r>
        <w:separator/>
      </w:r>
    </w:p>
  </w:endnote>
  <w:endnote w:type="continuationSeparator" w:id="0">
    <w:p w:rsidR="00031C37" w:rsidRDefault="00031C37" w:rsidP="007C3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Hesham Gornata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96606100"/>
      <w:docPartObj>
        <w:docPartGallery w:val="Page Numbers (Bottom of Page)"/>
        <w:docPartUnique/>
      </w:docPartObj>
    </w:sdtPr>
    <w:sdtEndPr/>
    <w:sdtContent>
      <w:p w:rsidR="007C30CD" w:rsidRDefault="008B31D9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2694" w:rsidRPr="00CA2694">
          <w:rPr>
            <w:rFonts w:cs="Calibri"/>
            <w:noProof/>
            <w:rtl/>
            <w:lang w:val="ar-SA"/>
          </w:rPr>
          <w:t>5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7C30CD" w:rsidRDefault="007C30C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C37" w:rsidRDefault="00031C37" w:rsidP="007C30CD">
      <w:pPr>
        <w:spacing w:after="0" w:line="240" w:lineRule="auto"/>
      </w:pPr>
      <w:r>
        <w:separator/>
      </w:r>
    </w:p>
  </w:footnote>
  <w:footnote w:type="continuationSeparator" w:id="0">
    <w:p w:rsidR="00031C37" w:rsidRDefault="00031C37" w:rsidP="007C30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33782"/>
    <w:multiLevelType w:val="hybridMultilevel"/>
    <w:tmpl w:val="74265B90"/>
    <w:lvl w:ilvl="0" w:tplc="512C6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91B65"/>
    <w:multiLevelType w:val="hybridMultilevel"/>
    <w:tmpl w:val="193A0E3E"/>
    <w:lvl w:ilvl="0" w:tplc="C6261912">
      <w:start w:val="1"/>
      <w:numFmt w:val="decimal"/>
      <w:lvlText w:val="%1-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" w15:restartNumberingAfterBreak="0">
    <w:nsid w:val="5D386D06"/>
    <w:multiLevelType w:val="hybridMultilevel"/>
    <w:tmpl w:val="C84A446C"/>
    <w:lvl w:ilvl="0" w:tplc="A404AD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C22A9C"/>
    <w:multiLevelType w:val="hybridMultilevel"/>
    <w:tmpl w:val="B3184D8A"/>
    <w:lvl w:ilvl="0" w:tplc="512C62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184"/>
    <w:rsid w:val="00031C37"/>
    <w:rsid w:val="00043688"/>
    <w:rsid w:val="000439A6"/>
    <w:rsid w:val="00045741"/>
    <w:rsid w:val="000458AE"/>
    <w:rsid w:val="00122BC8"/>
    <w:rsid w:val="001618F7"/>
    <w:rsid w:val="00220216"/>
    <w:rsid w:val="00256F8D"/>
    <w:rsid w:val="002E3336"/>
    <w:rsid w:val="003631BD"/>
    <w:rsid w:val="003A6423"/>
    <w:rsid w:val="003B0A8B"/>
    <w:rsid w:val="004222A1"/>
    <w:rsid w:val="00491662"/>
    <w:rsid w:val="004B6580"/>
    <w:rsid w:val="004C6E0E"/>
    <w:rsid w:val="006356A4"/>
    <w:rsid w:val="00672C1E"/>
    <w:rsid w:val="00682D3F"/>
    <w:rsid w:val="007463E3"/>
    <w:rsid w:val="00782CF8"/>
    <w:rsid w:val="00784705"/>
    <w:rsid w:val="007C30CD"/>
    <w:rsid w:val="00814DCE"/>
    <w:rsid w:val="008657A6"/>
    <w:rsid w:val="008B31D9"/>
    <w:rsid w:val="009717D7"/>
    <w:rsid w:val="00977184"/>
    <w:rsid w:val="009A754C"/>
    <w:rsid w:val="009B4C70"/>
    <w:rsid w:val="00AB2C14"/>
    <w:rsid w:val="00AD3AC8"/>
    <w:rsid w:val="00AF1DE8"/>
    <w:rsid w:val="00B25D29"/>
    <w:rsid w:val="00B644A7"/>
    <w:rsid w:val="00B7167F"/>
    <w:rsid w:val="00B73A0C"/>
    <w:rsid w:val="00B93E21"/>
    <w:rsid w:val="00BA49F0"/>
    <w:rsid w:val="00BD4011"/>
    <w:rsid w:val="00C574E4"/>
    <w:rsid w:val="00C85447"/>
    <w:rsid w:val="00CA2694"/>
    <w:rsid w:val="00CE5BCA"/>
    <w:rsid w:val="00D10821"/>
    <w:rsid w:val="00D43C95"/>
    <w:rsid w:val="00D52AB3"/>
    <w:rsid w:val="00DA676D"/>
    <w:rsid w:val="00DD33A4"/>
    <w:rsid w:val="00DE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E81754B-FA30-4F29-9C5C-BBB0F2A82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184"/>
    <w:pPr>
      <w:bidi/>
    </w:pPr>
    <w:rPr>
      <w:rFonts w:ascii="Calibri" w:eastAsia="Calibri" w:hAnsi="Calibri" w:cs="Arial"/>
    </w:rPr>
  </w:style>
  <w:style w:type="paragraph" w:styleId="1">
    <w:name w:val="heading 1"/>
    <w:basedOn w:val="a"/>
    <w:next w:val="a"/>
    <w:link w:val="1Char"/>
    <w:uiPriority w:val="9"/>
    <w:qFormat/>
    <w:rsid w:val="00256F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Char"/>
    <w:uiPriority w:val="9"/>
    <w:qFormat/>
    <w:rsid w:val="009717D7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977184"/>
    <w:pPr>
      <w:spacing w:after="0" w:line="240" w:lineRule="auto"/>
      <w:jc w:val="center"/>
    </w:pPr>
    <w:rPr>
      <w:rFonts w:ascii="Times New Roman" w:eastAsia="Times New Roman" w:hAnsi="Times New Roman" w:cs="DecoType Naskh"/>
      <w:b/>
      <w:bCs/>
      <w:sz w:val="42"/>
      <w:szCs w:val="44"/>
      <w:lang w:eastAsia="ar-SA"/>
    </w:rPr>
  </w:style>
  <w:style w:type="character" w:customStyle="1" w:styleId="Char">
    <w:name w:val="العنوان Char"/>
    <w:basedOn w:val="a0"/>
    <w:link w:val="a3"/>
    <w:rsid w:val="00977184"/>
    <w:rPr>
      <w:rFonts w:ascii="Times New Roman" w:eastAsia="Times New Roman" w:hAnsi="Times New Roman" w:cs="DecoType Naskh"/>
      <w:b/>
      <w:bCs/>
      <w:sz w:val="42"/>
      <w:szCs w:val="44"/>
      <w:lang w:eastAsia="ar-SA"/>
    </w:rPr>
  </w:style>
  <w:style w:type="character" w:styleId="a4">
    <w:name w:val="Emphasis"/>
    <w:basedOn w:val="a0"/>
    <w:qFormat/>
    <w:rsid w:val="00C85447"/>
    <w:rPr>
      <w:b/>
      <w:bCs/>
      <w:i w:val="0"/>
      <w:iCs w:val="0"/>
    </w:rPr>
  </w:style>
  <w:style w:type="paragraph" w:styleId="a5">
    <w:name w:val="List Paragraph"/>
    <w:basedOn w:val="a"/>
    <w:uiPriority w:val="34"/>
    <w:qFormat/>
    <w:rsid w:val="006356A4"/>
    <w:pPr>
      <w:ind w:left="720"/>
      <w:contextualSpacing/>
    </w:pPr>
  </w:style>
  <w:style w:type="paragraph" w:customStyle="1" w:styleId="a6">
    <w:name w:val="جانبى"/>
    <w:basedOn w:val="1"/>
    <w:rsid w:val="00256F8D"/>
    <w:pPr>
      <w:keepNext w:val="0"/>
      <w:keepLines w:val="0"/>
      <w:widowControl w:val="0"/>
      <w:spacing w:before="120" w:line="240" w:lineRule="auto"/>
      <w:jc w:val="lowKashida"/>
    </w:pPr>
    <w:rPr>
      <w:rFonts w:ascii="Times New Roman" w:eastAsia="Times New Roman" w:hAnsi="Times New Roman" w:cs="MCS Taybah S_U normal."/>
      <w:b w:val="0"/>
      <w:bCs w:val="0"/>
      <w:color w:val="0000FF"/>
      <w:sz w:val="36"/>
      <w:szCs w:val="36"/>
    </w:rPr>
  </w:style>
  <w:style w:type="character" w:customStyle="1" w:styleId="1Char">
    <w:name w:val="عنوان 1 Char"/>
    <w:basedOn w:val="a0"/>
    <w:link w:val="1"/>
    <w:uiPriority w:val="9"/>
    <w:rsid w:val="00256F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9717D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9717D7"/>
  </w:style>
  <w:style w:type="paragraph" w:styleId="a7">
    <w:name w:val="header"/>
    <w:basedOn w:val="a"/>
    <w:link w:val="Char0"/>
    <w:uiPriority w:val="99"/>
    <w:semiHidden/>
    <w:unhideWhenUsed/>
    <w:rsid w:val="007C30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semiHidden/>
    <w:rsid w:val="007C30CD"/>
    <w:rPr>
      <w:rFonts w:ascii="Calibri" w:eastAsia="Calibri" w:hAnsi="Calibri" w:cs="Arial"/>
    </w:rPr>
  </w:style>
  <w:style w:type="paragraph" w:styleId="a8">
    <w:name w:val="footer"/>
    <w:basedOn w:val="a"/>
    <w:link w:val="Char1"/>
    <w:uiPriority w:val="99"/>
    <w:unhideWhenUsed/>
    <w:rsid w:val="007C30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rsid w:val="007C30CD"/>
    <w:rPr>
      <w:rFonts w:ascii="Calibri" w:eastAsia="Calibri" w:hAnsi="Calibri" w:cs="Arial"/>
    </w:rPr>
  </w:style>
  <w:style w:type="paragraph" w:styleId="a9">
    <w:name w:val="Balloon Text"/>
    <w:basedOn w:val="a"/>
    <w:link w:val="Char2"/>
    <w:uiPriority w:val="99"/>
    <w:semiHidden/>
    <w:unhideWhenUsed/>
    <w:rsid w:val="008B31D9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2">
    <w:name w:val="نص في بالون Char"/>
    <w:basedOn w:val="a0"/>
    <w:link w:val="a9"/>
    <w:uiPriority w:val="99"/>
    <w:semiHidden/>
    <w:rsid w:val="008B31D9"/>
    <w:rPr>
      <w:rFonts w:ascii="Tahoma" w:eastAsia="Calibri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1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.msg10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12597-75E0-45A4-921B-42C93830F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ALBATIN</dc:creator>
  <cp:lastModifiedBy>اسامه القرني</cp:lastModifiedBy>
  <cp:revision>23</cp:revision>
  <cp:lastPrinted>2015-11-21T18:51:00Z</cp:lastPrinted>
  <dcterms:created xsi:type="dcterms:W3CDTF">2012-08-13T21:39:00Z</dcterms:created>
  <dcterms:modified xsi:type="dcterms:W3CDTF">2016-04-06T20:15:00Z</dcterms:modified>
</cp:coreProperties>
</file>