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C" w:rsidRDefault="0025177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  <w:r w:rsidRPr="00251774">
        <w:rPr>
          <w:rFonts w:ascii="Times New Roman" w:eastAsia="Times New Roman" w:hAnsi="Times New Roman" w:cs="Times New Roman"/>
          <w:b/>
          <w:noProof/>
          <w:sz w:val="24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4505325</wp:posOffset>
            </wp:positionH>
            <wp:positionV relativeFrom="paragraph">
              <wp:posOffset>-762000</wp:posOffset>
            </wp:positionV>
            <wp:extent cx="1218565" cy="1485900"/>
            <wp:effectExtent l="152400" t="152400" r="343535" b="342900"/>
            <wp:wrapSquare wrapText="bothSides"/>
            <wp:docPr id="1" name="Picture 1" descr="C:\Users\Janna_000\Desktop\IMG_94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anna_000\Desktop\IMG_946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565" cy="1485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3B75" w:rsidRDefault="00183B75" w:rsidP="00183B7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rtl/>
        </w:rPr>
      </w:pPr>
    </w:p>
    <w:p w:rsidR="00183B75" w:rsidRDefault="00183B75" w:rsidP="00183B7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rtl/>
        </w:rPr>
      </w:pPr>
    </w:p>
    <w:p w:rsidR="00183B75" w:rsidRDefault="00183B75" w:rsidP="00183B7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rtl/>
        </w:rPr>
      </w:pPr>
    </w:p>
    <w:p w:rsidR="00183B75" w:rsidRDefault="00183B75" w:rsidP="00183B7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rtl/>
        </w:rPr>
      </w:pPr>
    </w:p>
    <w:p w:rsidR="00183B75" w:rsidRDefault="00183B75" w:rsidP="00183B7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rtl/>
        </w:rPr>
      </w:pPr>
    </w:p>
    <w:p w:rsidR="00183B75" w:rsidRDefault="00183B75" w:rsidP="00183B7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rtl/>
        </w:rPr>
      </w:pPr>
    </w:p>
    <w:p w:rsidR="00183B75" w:rsidRDefault="00183B75" w:rsidP="00183B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Nationality: Bahraini</w:t>
      </w:r>
    </w:p>
    <w:p w:rsidR="0033575C" w:rsidRDefault="00183B75" w:rsidP="00183B7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Date of Birth: 8 Mar 1986</w:t>
      </w:r>
    </w:p>
    <w:p w:rsidR="0033575C" w:rsidRDefault="00183B75" w:rsidP="00183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Mobile 1: +973 39090941</w:t>
      </w:r>
    </w:p>
    <w:p w:rsidR="0033575C" w:rsidRDefault="00183B75" w:rsidP="00183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</w:rPr>
      </w:pPr>
      <w:r>
        <w:rPr>
          <w:rFonts w:ascii="Times New Roman" w:eastAsia="Times New Roman" w:hAnsi="Times New Roman" w:cs="Times New Roman"/>
          <w:b/>
          <w:sz w:val="24"/>
        </w:rPr>
        <w:t>Mobile 2:  +973 39000545</w:t>
      </w:r>
    </w:p>
    <w:p w:rsidR="0033575C" w:rsidRDefault="00183B75" w:rsidP="00183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E-mail: jannatalmoosawi@hotmail.com</w:t>
      </w:r>
    </w:p>
    <w:p w:rsidR="0033575C" w:rsidRDefault="00183B75">
      <w:pPr>
        <w:tabs>
          <w:tab w:val="righ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5"/>
          <w:sz w:val="48"/>
        </w:rPr>
      </w:pPr>
      <w:r>
        <w:rPr>
          <w:rFonts w:ascii="Times New Roman" w:eastAsia="Times New Roman" w:hAnsi="Times New Roman" w:cs="Times New Roman"/>
          <w:spacing w:val="-15"/>
          <w:sz w:val="48"/>
        </w:rPr>
        <w:t xml:space="preserve"> </w:t>
      </w:r>
    </w:p>
    <w:p w:rsidR="0033575C" w:rsidRDefault="0033575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3575C" w:rsidRDefault="00183B75">
      <w:pPr>
        <w:spacing w:after="0" w:line="240" w:lineRule="auto"/>
        <w:jc w:val="center"/>
        <w:rPr>
          <w:rFonts w:ascii="Calibri" w:eastAsia="Calibri" w:hAnsi="Calibri" w:cs="Calibri"/>
          <w:b/>
        </w:rPr>
      </w:pPr>
      <w:proofErr w:type="spellStart"/>
      <w:r>
        <w:rPr>
          <w:rFonts w:ascii="Castellar" w:eastAsia="Castellar" w:hAnsi="Castellar" w:cs="Castellar"/>
          <w:b/>
          <w:sz w:val="36"/>
        </w:rPr>
        <w:t>Jannat</w:t>
      </w:r>
      <w:proofErr w:type="spellEnd"/>
      <w:r>
        <w:rPr>
          <w:rFonts w:ascii="Castellar" w:eastAsia="Castellar" w:hAnsi="Castellar" w:cs="Castellar"/>
          <w:b/>
          <w:sz w:val="36"/>
        </w:rPr>
        <w:t xml:space="preserve"> </w:t>
      </w:r>
      <w:proofErr w:type="spellStart"/>
      <w:r>
        <w:rPr>
          <w:rFonts w:ascii="Castellar" w:eastAsia="Castellar" w:hAnsi="Castellar" w:cs="Castellar"/>
          <w:b/>
          <w:sz w:val="36"/>
        </w:rPr>
        <w:t>Sayed</w:t>
      </w:r>
      <w:proofErr w:type="spellEnd"/>
      <w:r>
        <w:rPr>
          <w:rFonts w:ascii="Castellar" w:eastAsia="Castellar" w:hAnsi="Castellar" w:cs="Castellar"/>
          <w:b/>
          <w:sz w:val="36"/>
        </w:rPr>
        <w:t xml:space="preserve"> </w:t>
      </w:r>
      <w:proofErr w:type="spellStart"/>
      <w:r>
        <w:rPr>
          <w:rFonts w:ascii="Castellar" w:eastAsia="Castellar" w:hAnsi="Castellar" w:cs="Castellar"/>
          <w:b/>
          <w:sz w:val="36"/>
        </w:rPr>
        <w:t>Sharaf</w:t>
      </w:r>
      <w:proofErr w:type="spellEnd"/>
      <w:r>
        <w:rPr>
          <w:rFonts w:ascii="Castellar" w:eastAsia="Castellar" w:hAnsi="Castellar" w:cs="Castellar"/>
          <w:b/>
          <w:sz w:val="36"/>
        </w:rPr>
        <w:t xml:space="preserve"> Adnan AL </w:t>
      </w:r>
      <w:proofErr w:type="spellStart"/>
      <w:r>
        <w:rPr>
          <w:rFonts w:ascii="Castellar" w:eastAsia="Castellar" w:hAnsi="Castellar" w:cs="Castellar"/>
          <w:b/>
          <w:sz w:val="36"/>
        </w:rPr>
        <w:t>Moosawi</w:t>
      </w:r>
      <w:proofErr w:type="spellEnd"/>
    </w:p>
    <w:p w:rsidR="0033575C" w:rsidRDefault="0033575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3575C" w:rsidRDefault="0033575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3575C" w:rsidRDefault="0033575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3575C" w:rsidRDefault="0033575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7"/>
        <w:gridCol w:w="6707"/>
      </w:tblGrid>
      <w:tr w:rsidR="0033575C" w:rsidTr="00183B75">
        <w:tc>
          <w:tcPr>
            <w:tcW w:w="2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575C" w:rsidRDefault="00183B75" w:rsidP="00183B75">
            <w:pPr>
              <w:spacing w:before="120" w:after="0" w:line="280" w:lineRule="auto"/>
              <w:jc w:val="center"/>
            </w:pPr>
            <w:r>
              <w:rPr>
                <w:rFonts w:ascii="Arial" w:eastAsia="Arial" w:hAnsi="Arial" w:cs="Arial"/>
                <w:b/>
                <w:color w:val="0000FF"/>
                <w:spacing w:val="-10"/>
                <w:sz w:val="24"/>
                <w:u w:val="single"/>
              </w:rPr>
              <w:t>Career Objective</w:t>
            </w:r>
          </w:p>
        </w:tc>
        <w:tc>
          <w:tcPr>
            <w:tcW w:w="8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575C" w:rsidRDefault="0033575C" w:rsidP="0018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3575C" w:rsidRDefault="00183B75" w:rsidP="0018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To obtain</w:t>
            </w:r>
            <w:r>
              <w:rPr>
                <w:rFonts w:ascii="Times New Roman" w:eastAsia="Times New Roman" w:hAnsi="Times New Roman" w:cs="Times New Roman"/>
              </w:rPr>
              <w:t xml:space="preserve"> a meaningful and challenging position that enables me to express and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enhance  my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knowledge and experience in the fields of  Law, which will enable me to add value to the organization.</w:t>
            </w:r>
          </w:p>
          <w:p w:rsidR="0033575C" w:rsidRDefault="0033575C" w:rsidP="00183B75">
            <w:pPr>
              <w:spacing w:after="0" w:line="240" w:lineRule="auto"/>
              <w:jc w:val="center"/>
            </w:pPr>
          </w:p>
        </w:tc>
      </w:tr>
      <w:tr w:rsidR="0033575C" w:rsidTr="00183B75">
        <w:trPr>
          <w:trHeight w:val="1"/>
        </w:trPr>
        <w:tc>
          <w:tcPr>
            <w:tcW w:w="2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575C" w:rsidRDefault="00C00A78" w:rsidP="00183B75">
            <w:pPr>
              <w:spacing w:before="120" w:after="0" w:line="280" w:lineRule="auto"/>
              <w:jc w:val="center"/>
            </w:pPr>
            <w:hyperlink r:id="rId9">
              <w:r w:rsidR="00183B75">
                <w:rPr>
                  <w:rFonts w:ascii="Arial" w:eastAsia="Arial" w:hAnsi="Arial" w:cs="Arial"/>
                  <w:b/>
                  <w:color w:val="0000FF"/>
                  <w:spacing w:val="-10"/>
                  <w:sz w:val="24"/>
                  <w:u w:val="single"/>
                </w:rPr>
                <w:t>Personal</w:t>
              </w:r>
            </w:hyperlink>
            <w:r w:rsidR="00183B75">
              <w:rPr>
                <w:rFonts w:ascii="Arial" w:eastAsia="Arial" w:hAnsi="Arial" w:cs="Arial"/>
                <w:b/>
                <w:color w:val="0000FF"/>
                <w:spacing w:val="-10"/>
                <w:sz w:val="24"/>
                <w:u w:val="single"/>
              </w:rPr>
              <w:t xml:space="preserve"> Details</w:t>
            </w:r>
          </w:p>
        </w:tc>
        <w:tc>
          <w:tcPr>
            <w:tcW w:w="8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575C" w:rsidRDefault="00183B75" w:rsidP="00183B75">
            <w:pPr>
              <w:tabs>
                <w:tab w:val="left" w:pos="2160"/>
                <w:tab w:val="right" w:pos="6480"/>
              </w:tabs>
              <w:spacing w:before="220" w:after="60" w:line="240" w:lineRule="auto"/>
              <w:ind w:right="-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Nationality</w:t>
            </w:r>
            <w:r>
              <w:rPr>
                <w:rFonts w:ascii="Times New Roman" w:eastAsia="Times New Roman" w:hAnsi="Times New Roman" w:cs="Times New Roman"/>
              </w:rPr>
              <w:tab/>
              <w:t>Bahraini</w:t>
            </w:r>
          </w:p>
          <w:p w:rsidR="0033575C" w:rsidRDefault="00183B75" w:rsidP="00183B75">
            <w:pPr>
              <w:tabs>
                <w:tab w:val="left" w:pos="2160"/>
              </w:tabs>
              <w:spacing w:after="60" w:line="240" w:lineRule="auto"/>
              <w:ind w:right="-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 of Birth                  8 March 1986</w:t>
            </w:r>
          </w:p>
          <w:p w:rsidR="0033575C" w:rsidRDefault="00183B75" w:rsidP="00183B75">
            <w:pPr>
              <w:tabs>
                <w:tab w:val="left" w:pos="2160"/>
              </w:tabs>
              <w:spacing w:after="60" w:line="240" w:lineRule="auto"/>
              <w:ind w:right="-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Gender                            Female</w:t>
            </w:r>
          </w:p>
          <w:p w:rsidR="0033575C" w:rsidRDefault="00183B75" w:rsidP="00183B75">
            <w:pPr>
              <w:tabs>
                <w:tab w:val="left" w:pos="2160"/>
              </w:tabs>
              <w:spacing w:after="60" w:line="240" w:lineRule="auto"/>
              <w:ind w:right="-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CPR Number                  860309550</w:t>
            </w:r>
          </w:p>
          <w:p w:rsidR="0033575C" w:rsidRDefault="0033575C" w:rsidP="00183B75">
            <w:pPr>
              <w:spacing w:after="0" w:line="240" w:lineRule="auto"/>
              <w:jc w:val="center"/>
            </w:pPr>
          </w:p>
        </w:tc>
      </w:tr>
      <w:tr w:rsidR="0033575C" w:rsidTr="00183B75">
        <w:trPr>
          <w:trHeight w:val="1"/>
        </w:trPr>
        <w:tc>
          <w:tcPr>
            <w:tcW w:w="2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575C" w:rsidRDefault="00C00A78" w:rsidP="00183B75">
            <w:pPr>
              <w:spacing w:before="120" w:after="0" w:line="280" w:lineRule="auto"/>
              <w:jc w:val="center"/>
            </w:pPr>
            <w:hyperlink r:id="rId10">
              <w:r w:rsidR="00183B75">
                <w:rPr>
                  <w:rFonts w:ascii="Arial" w:eastAsia="Arial" w:hAnsi="Arial" w:cs="Arial"/>
                  <w:b/>
                  <w:color w:val="0000FF"/>
                  <w:spacing w:val="-10"/>
                  <w:sz w:val="24"/>
                  <w:u w:val="single"/>
                </w:rPr>
                <w:t>Education</w:t>
              </w:r>
            </w:hyperlink>
          </w:p>
        </w:tc>
        <w:tc>
          <w:tcPr>
            <w:tcW w:w="8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575C" w:rsidRDefault="00183B75" w:rsidP="00183B75">
            <w:pPr>
              <w:tabs>
                <w:tab w:val="left" w:pos="2160"/>
                <w:tab w:val="right" w:pos="6480"/>
              </w:tabs>
              <w:spacing w:before="220" w:after="60" w:line="240" w:lineRule="auto"/>
              <w:ind w:right="-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2004- 2009</w:t>
            </w:r>
            <w:r>
              <w:rPr>
                <w:rFonts w:ascii="Times New Roman" w:eastAsia="Times New Roman" w:hAnsi="Times New Roman" w:cs="Times New Roman"/>
              </w:rPr>
              <w:tab/>
              <w:t>University of Bahrain</w:t>
            </w:r>
          </w:p>
          <w:p w:rsidR="0033575C" w:rsidRDefault="00183B75" w:rsidP="00183B75">
            <w:pPr>
              <w:tabs>
                <w:tab w:val="left" w:pos="2160"/>
              </w:tabs>
              <w:spacing w:after="60" w:line="240" w:lineRule="auto"/>
              <w:ind w:right="-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B.Sc. Law/ College of Law</w:t>
            </w:r>
          </w:p>
          <w:p w:rsidR="0033575C" w:rsidRDefault="0033575C" w:rsidP="00183B75">
            <w:pPr>
              <w:tabs>
                <w:tab w:val="left" w:pos="2160"/>
              </w:tabs>
              <w:spacing w:after="60" w:line="240" w:lineRule="auto"/>
              <w:ind w:right="-36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3575C" w:rsidRDefault="00183B75" w:rsidP="00183B75">
            <w:pPr>
              <w:tabs>
                <w:tab w:val="left" w:pos="2160"/>
              </w:tabs>
              <w:spacing w:after="60" w:line="240" w:lineRule="auto"/>
              <w:ind w:right="-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2001 - 2004                    Al-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Hoora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Secondary School</w:t>
            </w:r>
          </w:p>
          <w:p w:rsidR="0033575C" w:rsidRDefault="00183B75" w:rsidP="00183B75">
            <w:pPr>
              <w:tabs>
                <w:tab w:val="left" w:pos="2160"/>
              </w:tabs>
              <w:spacing w:after="60" w:line="240" w:lineRule="auto"/>
              <w:ind w:right="-360"/>
              <w:jc w:val="center"/>
            </w:pPr>
            <w:r>
              <w:rPr>
                <w:rFonts w:ascii="Times New Roman" w:eastAsia="Times New Roman" w:hAnsi="Times New Roman" w:cs="Times New Roman"/>
              </w:rPr>
              <w:t>Secondary Certificate - (Commercial)</w:t>
            </w:r>
          </w:p>
        </w:tc>
      </w:tr>
      <w:tr w:rsidR="0033575C" w:rsidTr="00183B75">
        <w:trPr>
          <w:trHeight w:val="1"/>
        </w:trPr>
        <w:tc>
          <w:tcPr>
            <w:tcW w:w="2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575C" w:rsidRDefault="00C00A78" w:rsidP="00183B75">
            <w:pPr>
              <w:spacing w:before="120" w:after="0" w:line="280" w:lineRule="auto"/>
              <w:jc w:val="center"/>
            </w:pPr>
            <w:hyperlink r:id="rId11">
              <w:r w:rsidR="00183B75">
                <w:rPr>
                  <w:rFonts w:ascii="Arial" w:eastAsia="Arial" w:hAnsi="Arial" w:cs="Arial"/>
                  <w:b/>
                  <w:color w:val="0000FF"/>
                  <w:spacing w:val="-10"/>
                  <w:sz w:val="24"/>
                  <w:u w:val="single"/>
                </w:rPr>
                <w:t>Work Experience</w:t>
              </w:r>
            </w:hyperlink>
          </w:p>
        </w:tc>
        <w:tc>
          <w:tcPr>
            <w:tcW w:w="8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575C" w:rsidRDefault="00183B75" w:rsidP="00183B75">
            <w:pPr>
              <w:tabs>
                <w:tab w:val="left" w:pos="2160"/>
                <w:tab w:val="right" w:pos="6480"/>
              </w:tabs>
              <w:spacing w:before="220" w:after="60" w:line="240" w:lineRule="auto"/>
              <w:ind w:right="-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July – August 2007          Industrial training – University requirement</w:t>
            </w:r>
          </w:p>
          <w:p w:rsidR="0033575C" w:rsidRDefault="00183B75" w:rsidP="00183B75">
            <w:pPr>
              <w:tabs>
                <w:tab w:val="left" w:pos="2160"/>
              </w:tabs>
              <w:spacing w:after="60" w:line="240" w:lineRule="auto"/>
              <w:ind w:right="-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Ministry of Municipalities &amp; Agriculture – Legal Affairs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( Office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Of The Minister).</w:t>
            </w:r>
          </w:p>
          <w:p w:rsidR="0033575C" w:rsidRDefault="0033575C" w:rsidP="00183B75">
            <w:pPr>
              <w:tabs>
                <w:tab w:val="left" w:pos="2160"/>
              </w:tabs>
              <w:spacing w:after="60" w:line="240" w:lineRule="auto"/>
              <w:ind w:right="-36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3575C" w:rsidRDefault="00183B75" w:rsidP="00183B75">
            <w:pPr>
              <w:numPr>
                <w:ilvl w:val="0"/>
                <w:numId w:val="1"/>
              </w:numPr>
              <w:tabs>
                <w:tab w:val="left" w:pos="2412"/>
                <w:tab w:val="left" w:pos="2772"/>
              </w:tabs>
              <w:spacing w:after="0" w:line="240" w:lineRule="auto"/>
              <w:ind w:left="223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Review the law of the ministry.</w:t>
            </w:r>
          </w:p>
          <w:p w:rsidR="0033575C" w:rsidRDefault="00183B75" w:rsidP="00183B75">
            <w:pPr>
              <w:numPr>
                <w:ilvl w:val="0"/>
                <w:numId w:val="1"/>
              </w:numPr>
              <w:tabs>
                <w:tab w:val="left" w:pos="2412"/>
                <w:tab w:val="left" w:pos="2772"/>
              </w:tabs>
              <w:spacing w:after="0" w:line="240" w:lineRule="auto"/>
              <w:ind w:left="223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Review the cases of ministry.</w:t>
            </w:r>
          </w:p>
          <w:p w:rsidR="0033575C" w:rsidRDefault="00183B75" w:rsidP="00183B75">
            <w:pPr>
              <w:numPr>
                <w:ilvl w:val="0"/>
                <w:numId w:val="1"/>
              </w:numPr>
              <w:tabs>
                <w:tab w:val="left" w:pos="2412"/>
                <w:tab w:val="left" w:pos="2772"/>
              </w:tabs>
              <w:spacing w:after="0" w:line="240" w:lineRule="auto"/>
              <w:ind w:left="223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Type of cases filed by them.</w:t>
            </w:r>
          </w:p>
          <w:p w:rsidR="0033575C" w:rsidRDefault="00183B75" w:rsidP="00183B75">
            <w:pPr>
              <w:numPr>
                <w:ilvl w:val="0"/>
                <w:numId w:val="1"/>
              </w:numPr>
              <w:tabs>
                <w:tab w:val="left" w:pos="2412"/>
                <w:tab w:val="left" w:pos="2772"/>
              </w:tabs>
              <w:spacing w:after="0" w:line="240" w:lineRule="auto"/>
              <w:ind w:left="223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Write letters and responses.</w:t>
            </w:r>
          </w:p>
          <w:p w:rsidR="0033575C" w:rsidRDefault="00183B75" w:rsidP="00183B75">
            <w:pPr>
              <w:numPr>
                <w:ilvl w:val="0"/>
                <w:numId w:val="1"/>
              </w:numPr>
              <w:tabs>
                <w:tab w:val="left" w:pos="2412"/>
                <w:tab w:val="left" w:pos="2772"/>
              </w:tabs>
              <w:spacing w:after="0" w:line="240" w:lineRule="auto"/>
              <w:ind w:left="223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Coordination between clients and auditors.</w:t>
            </w:r>
          </w:p>
          <w:p w:rsidR="0033575C" w:rsidRDefault="00183B75" w:rsidP="00183B75">
            <w:pPr>
              <w:numPr>
                <w:ilvl w:val="0"/>
                <w:numId w:val="1"/>
              </w:numPr>
              <w:tabs>
                <w:tab w:val="left" w:pos="2412"/>
                <w:tab w:val="left" w:pos="2772"/>
              </w:tabs>
              <w:spacing w:after="0" w:line="240" w:lineRule="auto"/>
              <w:ind w:left="223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Assistance in the work of periodic review of the cases.</w:t>
            </w:r>
          </w:p>
          <w:p w:rsidR="0033575C" w:rsidRDefault="0033575C" w:rsidP="00183B75">
            <w:pPr>
              <w:tabs>
                <w:tab w:val="left" w:pos="2160"/>
              </w:tabs>
              <w:spacing w:after="60" w:line="240" w:lineRule="auto"/>
              <w:ind w:right="-36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3575C" w:rsidRDefault="0033575C" w:rsidP="00183B75">
            <w:pPr>
              <w:spacing w:after="0" w:line="240" w:lineRule="auto"/>
              <w:ind w:left="204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3575C" w:rsidRDefault="0033575C" w:rsidP="0018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3575C" w:rsidRDefault="00183B75" w:rsidP="0018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November 2009 – April 2011              Work at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Fawzia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Mohammed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Janahi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law office as trainee Lawyer.</w:t>
            </w:r>
          </w:p>
          <w:p w:rsidR="0033575C" w:rsidRDefault="0033575C" w:rsidP="0018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3575C" w:rsidRDefault="0033575C" w:rsidP="0018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3575C" w:rsidRDefault="0033575C" w:rsidP="0018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3575C" w:rsidRDefault="0033575C" w:rsidP="0018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3575C" w:rsidRDefault="0033575C" w:rsidP="0018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3575C" w:rsidRDefault="0033575C" w:rsidP="0018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3575C" w:rsidRDefault="00183B75" w:rsidP="0018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May 2011 – Until Now                     Work at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Hussain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Nahash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&amp; Associates Law Office as Worker’s Lawyer.</w:t>
            </w:r>
          </w:p>
          <w:p w:rsidR="0033575C" w:rsidRDefault="0033575C" w:rsidP="00183B75">
            <w:pPr>
              <w:tabs>
                <w:tab w:val="left" w:pos="2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3575C" w:rsidRDefault="0033575C" w:rsidP="0018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3575C" w:rsidRDefault="0033575C" w:rsidP="00183B75">
            <w:pPr>
              <w:spacing w:after="0" w:line="240" w:lineRule="auto"/>
              <w:jc w:val="center"/>
            </w:pPr>
          </w:p>
        </w:tc>
      </w:tr>
      <w:tr w:rsidR="0033575C" w:rsidTr="00183B75">
        <w:trPr>
          <w:trHeight w:val="1"/>
        </w:trPr>
        <w:tc>
          <w:tcPr>
            <w:tcW w:w="2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575C" w:rsidRDefault="00183B75" w:rsidP="00183B75">
            <w:pPr>
              <w:spacing w:before="120" w:after="0" w:line="280" w:lineRule="auto"/>
              <w:jc w:val="center"/>
            </w:pPr>
            <w:r>
              <w:rPr>
                <w:rFonts w:ascii="Arial" w:eastAsia="Arial" w:hAnsi="Arial" w:cs="Arial"/>
                <w:b/>
                <w:color w:val="0000FF"/>
                <w:spacing w:val="-10"/>
                <w:sz w:val="24"/>
                <w:u w:val="single"/>
              </w:rPr>
              <w:lastRenderedPageBreak/>
              <w:t>Additional Skills</w:t>
            </w:r>
          </w:p>
        </w:tc>
        <w:tc>
          <w:tcPr>
            <w:tcW w:w="8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575C" w:rsidRDefault="0033575C" w:rsidP="00183B75">
            <w:pPr>
              <w:tabs>
                <w:tab w:val="left" w:pos="2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3575C" w:rsidRDefault="00183B75" w:rsidP="00183B75">
            <w:pPr>
              <w:numPr>
                <w:ilvl w:val="0"/>
                <w:numId w:val="2"/>
              </w:numPr>
              <w:tabs>
                <w:tab w:val="left" w:pos="2232"/>
                <w:tab w:val="left" w:pos="2592"/>
              </w:tabs>
              <w:spacing w:after="0" w:line="240" w:lineRule="auto"/>
              <w:ind w:left="2520" w:hanging="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Good in writing reports and documentation.</w:t>
            </w:r>
          </w:p>
          <w:p w:rsidR="0033575C" w:rsidRDefault="00183B75" w:rsidP="00183B75">
            <w:pPr>
              <w:numPr>
                <w:ilvl w:val="0"/>
                <w:numId w:val="2"/>
              </w:numPr>
              <w:tabs>
                <w:tab w:val="left" w:pos="2232"/>
                <w:tab w:val="left" w:pos="2592"/>
              </w:tabs>
              <w:spacing w:after="0" w:line="240" w:lineRule="auto"/>
              <w:ind w:left="2520" w:hanging="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Hard worker, self-learner and highly self-motivated.</w:t>
            </w:r>
          </w:p>
          <w:p w:rsidR="0033575C" w:rsidRDefault="00183B75" w:rsidP="00183B75">
            <w:pPr>
              <w:numPr>
                <w:ilvl w:val="0"/>
                <w:numId w:val="2"/>
              </w:numPr>
              <w:tabs>
                <w:tab w:val="left" w:pos="2232"/>
                <w:tab w:val="left" w:pos="2592"/>
              </w:tabs>
              <w:spacing w:after="0" w:line="240" w:lineRule="auto"/>
              <w:ind w:left="2520" w:hanging="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Ability to work on own initiative and as part of a team.</w:t>
            </w:r>
          </w:p>
          <w:p w:rsidR="0033575C" w:rsidRDefault="00183B75" w:rsidP="00183B75">
            <w:pPr>
              <w:numPr>
                <w:ilvl w:val="0"/>
                <w:numId w:val="2"/>
              </w:numPr>
              <w:tabs>
                <w:tab w:val="left" w:pos="2232"/>
                <w:tab w:val="left" w:pos="2592"/>
              </w:tabs>
              <w:spacing w:after="0" w:line="240" w:lineRule="auto"/>
              <w:ind w:left="2520" w:hanging="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Ability to work under pressure in dynamic environment.</w:t>
            </w:r>
          </w:p>
          <w:p w:rsidR="0033575C" w:rsidRDefault="00183B75" w:rsidP="00183B75">
            <w:pPr>
              <w:numPr>
                <w:ilvl w:val="0"/>
                <w:numId w:val="2"/>
              </w:numPr>
              <w:tabs>
                <w:tab w:val="left" w:pos="2232"/>
                <w:tab w:val="left" w:pos="2592"/>
              </w:tabs>
              <w:spacing w:after="0" w:line="240" w:lineRule="auto"/>
              <w:ind w:left="2520" w:hanging="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Good Arabic / English reading, writing and speaking.</w:t>
            </w:r>
          </w:p>
          <w:p w:rsidR="0033575C" w:rsidRDefault="00183B75" w:rsidP="00183B75">
            <w:pPr>
              <w:numPr>
                <w:ilvl w:val="0"/>
                <w:numId w:val="2"/>
              </w:numPr>
              <w:tabs>
                <w:tab w:val="left" w:pos="2232"/>
                <w:tab w:val="left" w:pos="2592"/>
              </w:tabs>
              <w:spacing w:after="0" w:line="240" w:lineRule="auto"/>
              <w:ind w:left="2520" w:hanging="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Familiar with Windows Application, MS Office, and Internet.</w:t>
            </w:r>
          </w:p>
          <w:p w:rsidR="0033575C" w:rsidRDefault="0033575C" w:rsidP="00183B75">
            <w:pPr>
              <w:tabs>
                <w:tab w:val="left" w:pos="2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3575C" w:rsidRDefault="0033575C" w:rsidP="00183B75">
            <w:pPr>
              <w:spacing w:after="0" w:line="240" w:lineRule="auto"/>
              <w:jc w:val="center"/>
            </w:pPr>
          </w:p>
        </w:tc>
      </w:tr>
      <w:tr w:rsidR="0033575C" w:rsidTr="00183B75">
        <w:trPr>
          <w:trHeight w:val="1"/>
        </w:trPr>
        <w:tc>
          <w:tcPr>
            <w:tcW w:w="2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575C" w:rsidRDefault="00C00A78" w:rsidP="00183B75">
            <w:pPr>
              <w:spacing w:before="120" w:after="0" w:line="280" w:lineRule="auto"/>
              <w:jc w:val="center"/>
            </w:pPr>
            <w:hyperlink r:id="rId12">
              <w:r w:rsidR="00183B75">
                <w:rPr>
                  <w:rFonts w:ascii="Arial" w:eastAsia="Arial" w:hAnsi="Arial" w:cs="Arial"/>
                  <w:b/>
                  <w:color w:val="0000FF"/>
                  <w:spacing w:val="-10"/>
                  <w:sz w:val="24"/>
                  <w:u w:val="single"/>
                </w:rPr>
                <w:t>Interests</w:t>
              </w:r>
            </w:hyperlink>
          </w:p>
        </w:tc>
        <w:tc>
          <w:tcPr>
            <w:tcW w:w="8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575C" w:rsidRDefault="0033575C" w:rsidP="00183B75">
            <w:pPr>
              <w:spacing w:after="0" w:line="240" w:lineRule="auto"/>
              <w:ind w:left="205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3575C" w:rsidRDefault="00183B75" w:rsidP="00183B75">
            <w:pPr>
              <w:numPr>
                <w:ilvl w:val="0"/>
                <w:numId w:val="3"/>
              </w:numPr>
              <w:tabs>
                <w:tab w:val="left" w:pos="720"/>
                <w:tab w:val="left" w:pos="2412"/>
              </w:tabs>
              <w:spacing w:after="0" w:line="240" w:lineRule="auto"/>
              <w:ind w:left="2052" w:firstLine="18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Traveling.</w:t>
            </w:r>
          </w:p>
          <w:p w:rsidR="0033575C" w:rsidRDefault="00183B75" w:rsidP="00183B75">
            <w:pPr>
              <w:numPr>
                <w:ilvl w:val="0"/>
                <w:numId w:val="3"/>
              </w:numPr>
              <w:tabs>
                <w:tab w:val="left" w:pos="720"/>
                <w:tab w:val="left" w:pos="2412"/>
              </w:tabs>
              <w:spacing w:after="0" w:line="240" w:lineRule="auto"/>
              <w:ind w:left="223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Sports.</w:t>
            </w:r>
          </w:p>
          <w:p w:rsidR="0033575C" w:rsidRDefault="00183B75" w:rsidP="00183B75">
            <w:pPr>
              <w:numPr>
                <w:ilvl w:val="0"/>
                <w:numId w:val="3"/>
              </w:numPr>
              <w:tabs>
                <w:tab w:val="left" w:pos="720"/>
                <w:tab w:val="left" w:pos="2412"/>
              </w:tabs>
              <w:spacing w:after="0" w:line="240" w:lineRule="auto"/>
              <w:ind w:left="2052" w:firstLine="18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Reading and Surfing Internet.</w:t>
            </w:r>
          </w:p>
          <w:p w:rsidR="0033575C" w:rsidRDefault="0033575C" w:rsidP="00183B75">
            <w:pPr>
              <w:spacing w:after="0" w:line="240" w:lineRule="auto"/>
              <w:jc w:val="center"/>
            </w:pPr>
          </w:p>
        </w:tc>
      </w:tr>
      <w:tr w:rsidR="0033575C" w:rsidTr="00183B75">
        <w:trPr>
          <w:trHeight w:val="1"/>
        </w:trPr>
        <w:tc>
          <w:tcPr>
            <w:tcW w:w="2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575C" w:rsidRDefault="00183B75" w:rsidP="00183B75">
            <w:pPr>
              <w:spacing w:before="120" w:after="0" w:line="280" w:lineRule="auto"/>
              <w:jc w:val="center"/>
            </w:pPr>
            <w:r>
              <w:rPr>
                <w:rFonts w:ascii="Arial" w:eastAsia="Arial" w:hAnsi="Arial" w:cs="Arial"/>
                <w:b/>
                <w:color w:val="0000FF"/>
                <w:spacing w:val="-10"/>
                <w:sz w:val="24"/>
                <w:u w:val="single"/>
              </w:rPr>
              <w:t>Courses</w:t>
            </w:r>
          </w:p>
        </w:tc>
        <w:tc>
          <w:tcPr>
            <w:tcW w:w="8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575C" w:rsidRDefault="00183B75" w:rsidP="00183B75">
            <w:pPr>
              <w:tabs>
                <w:tab w:val="left" w:pos="2160"/>
                <w:tab w:val="right" w:pos="6480"/>
              </w:tabs>
              <w:spacing w:before="220" w:after="60" w:line="240" w:lineRule="auto"/>
              <w:ind w:right="-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August – September 2002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        Introduction to the Web (Al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Moa’lem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Institute)</w:t>
            </w:r>
          </w:p>
          <w:p w:rsidR="0033575C" w:rsidRDefault="00183B75" w:rsidP="00183B75">
            <w:pPr>
              <w:tabs>
                <w:tab w:val="left" w:pos="2160"/>
              </w:tabs>
              <w:spacing w:after="60" w:line="240" w:lineRule="auto"/>
              <w:ind w:right="-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August – September 2002         Microsoft Excel 2000 for Beginners</w:t>
            </w:r>
          </w:p>
          <w:p w:rsidR="0033575C" w:rsidRDefault="00183B75" w:rsidP="0018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December 2006                  Participation in Formularizing Contracts – University of Bahrain.</w:t>
            </w:r>
          </w:p>
          <w:p w:rsidR="0033575C" w:rsidRDefault="00183B75" w:rsidP="0018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April 2008                                 Participation in Law Symposium – University of Bahrain.</w:t>
            </w:r>
          </w:p>
          <w:p w:rsidR="0033575C" w:rsidRDefault="00183B75" w:rsidP="0018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March 2010                           Participation in Session of the Lawyers – Ministry of justice &amp; Islamic Affairs – Judicial &amp; Legal Students Institute.</w:t>
            </w:r>
          </w:p>
          <w:p w:rsidR="00251774" w:rsidRDefault="00251774" w:rsidP="0018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April 5 &amp; 6 2016           </w:t>
            </w:r>
            <w:r w:rsidR="005A5AEB">
              <w:rPr>
                <w:rFonts w:ascii="Times New Roman" w:eastAsia="Times New Roman" w:hAnsi="Times New Roman" w:cs="Times New Roman"/>
              </w:rPr>
              <w:t xml:space="preserve">   Participation in Civil </w:t>
            </w:r>
            <w:proofErr w:type="spellStart"/>
            <w:r w:rsidR="005A5AEB">
              <w:rPr>
                <w:rFonts w:ascii="Times New Roman" w:eastAsia="Times New Roman" w:hAnsi="Times New Roman" w:cs="Times New Roman"/>
              </w:rPr>
              <w:t>Laibility</w:t>
            </w:r>
            <w:proofErr w:type="spellEnd"/>
            <w:r w:rsidR="005A5AEB">
              <w:rPr>
                <w:rFonts w:ascii="Times New Roman" w:eastAsia="Times New Roman" w:hAnsi="Times New Roman" w:cs="Times New Roman"/>
              </w:rPr>
              <w:t xml:space="preserve"> Arising from Vehicle Accidents – Judicial &amp; Legal Studies Institute.</w:t>
            </w:r>
          </w:p>
          <w:p w:rsidR="005A5AEB" w:rsidRDefault="005A5AEB" w:rsidP="0018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January – May 2016                    Participation in Arbitration – G.C.C Commercial Arbitration Centre.</w:t>
            </w:r>
          </w:p>
          <w:p w:rsidR="0033575C" w:rsidRDefault="0033575C" w:rsidP="0018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3575C" w:rsidRDefault="00251774" w:rsidP="0018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</w:rPr>
              <w:t>55LKTJH;</w:t>
            </w:r>
          </w:p>
          <w:p w:rsidR="0033575C" w:rsidRDefault="0033575C" w:rsidP="00183B7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FFFFFF"/>
              </w:rPr>
            </w:pPr>
          </w:p>
          <w:p w:rsidR="0033575C" w:rsidRDefault="0033575C" w:rsidP="00183B75">
            <w:pPr>
              <w:spacing w:after="0" w:line="240" w:lineRule="auto"/>
              <w:jc w:val="center"/>
            </w:pPr>
          </w:p>
        </w:tc>
      </w:tr>
      <w:tr w:rsidR="0033575C" w:rsidTr="00183B75">
        <w:trPr>
          <w:trHeight w:val="1"/>
        </w:trPr>
        <w:tc>
          <w:tcPr>
            <w:tcW w:w="2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575C" w:rsidRDefault="00183B75" w:rsidP="00183B75">
            <w:pPr>
              <w:spacing w:before="120" w:after="0" w:line="280" w:lineRule="auto"/>
              <w:jc w:val="center"/>
            </w:pPr>
            <w:r>
              <w:rPr>
                <w:rFonts w:ascii="Arial" w:eastAsia="Arial" w:hAnsi="Arial" w:cs="Arial"/>
                <w:b/>
                <w:color w:val="0000FF"/>
                <w:spacing w:val="-10"/>
                <w:sz w:val="24"/>
                <w:u w:val="single"/>
              </w:rPr>
              <w:lastRenderedPageBreak/>
              <w:t>Future plans</w:t>
            </w:r>
          </w:p>
        </w:tc>
        <w:tc>
          <w:tcPr>
            <w:tcW w:w="8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575C" w:rsidRDefault="00183B75" w:rsidP="0018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To Obtain a Master’s Degree.</w:t>
            </w:r>
          </w:p>
          <w:p w:rsidR="0033575C" w:rsidRDefault="0033575C" w:rsidP="00183B75">
            <w:pPr>
              <w:spacing w:after="0" w:line="240" w:lineRule="auto"/>
              <w:jc w:val="center"/>
            </w:pPr>
          </w:p>
        </w:tc>
      </w:tr>
      <w:tr w:rsidR="0033575C" w:rsidTr="00183B75">
        <w:trPr>
          <w:trHeight w:val="1"/>
        </w:trPr>
        <w:tc>
          <w:tcPr>
            <w:tcW w:w="23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575C" w:rsidRDefault="00C00A78" w:rsidP="00183B75">
            <w:pPr>
              <w:spacing w:before="120" w:after="0" w:line="280" w:lineRule="auto"/>
              <w:jc w:val="center"/>
            </w:pPr>
            <w:hyperlink r:id="rId13">
              <w:r w:rsidR="00183B75">
                <w:rPr>
                  <w:rFonts w:ascii="Arial" w:eastAsia="Arial" w:hAnsi="Arial" w:cs="Arial"/>
                  <w:b/>
                  <w:color w:val="0000FF"/>
                  <w:spacing w:val="-10"/>
                  <w:sz w:val="24"/>
                  <w:u w:val="single"/>
                </w:rPr>
                <w:t>References</w:t>
              </w:r>
            </w:hyperlink>
          </w:p>
        </w:tc>
        <w:tc>
          <w:tcPr>
            <w:tcW w:w="8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575C" w:rsidRDefault="00183B75" w:rsidP="00183B75">
            <w:pPr>
              <w:spacing w:before="220" w:after="22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Mohammed Abbas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Ayyad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( Senior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) Contracts No. 39000545 – Bahrain Kuwait Bank (BBK).</w:t>
            </w:r>
          </w:p>
        </w:tc>
      </w:tr>
    </w:tbl>
    <w:p w:rsidR="0033575C" w:rsidRDefault="0033575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3575C" w:rsidRDefault="0033575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3575C" w:rsidRDefault="0033575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3575C" w:rsidRDefault="0033575C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33575C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A78" w:rsidRDefault="00C00A78" w:rsidP="00251774">
      <w:pPr>
        <w:spacing w:after="0" w:line="240" w:lineRule="auto"/>
      </w:pPr>
      <w:r>
        <w:separator/>
      </w:r>
    </w:p>
  </w:endnote>
  <w:endnote w:type="continuationSeparator" w:id="0">
    <w:p w:rsidR="00C00A78" w:rsidRDefault="00C00A78" w:rsidP="00251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A78" w:rsidRDefault="00C00A78" w:rsidP="00251774">
      <w:pPr>
        <w:spacing w:after="0" w:line="240" w:lineRule="auto"/>
      </w:pPr>
      <w:r>
        <w:separator/>
      </w:r>
    </w:p>
  </w:footnote>
  <w:footnote w:type="continuationSeparator" w:id="0">
    <w:p w:rsidR="00C00A78" w:rsidRDefault="00C00A78" w:rsidP="002517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F2545"/>
    <w:multiLevelType w:val="multilevel"/>
    <w:tmpl w:val="13AAD3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657928"/>
    <w:multiLevelType w:val="multilevel"/>
    <w:tmpl w:val="7C2418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204754"/>
    <w:multiLevelType w:val="multilevel"/>
    <w:tmpl w:val="6B24B3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75C"/>
    <w:rsid w:val="00183B75"/>
    <w:rsid w:val="00251774"/>
    <w:rsid w:val="0033575C"/>
    <w:rsid w:val="0042463D"/>
    <w:rsid w:val="005A5AEB"/>
    <w:rsid w:val="00C00A78"/>
    <w:rsid w:val="00C9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17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1774"/>
  </w:style>
  <w:style w:type="paragraph" w:styleId="Footer">
    <w:name w:val="footer"/>
    <w:basedOn w:val="Normal"/>
    <w:link w:val="FooterChar"/>
    <w:uiPriority w:val="99"/>
    <w:unhideWhenUsed/>
    <w:rsid w:val="002517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17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17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1774"/>
  </w:style>
  <w:style w:type="paragraph" w:styleId="Footer">
    <w:name w:val="footer"/>
    <w:basedOn w:val="Normal"/>
    <w:link w:val="FooterChar"/>
    <w:uiPriority w:val="99"/>
    <w:unhideWhenUsed/>
    <w:rsid w:val="002517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1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C:\Users\user\AppData\Local\Microsoft\Windows\Temporary%20Internet%20Files\Low\Content.IE5\Local%20Settings\Temp\Rar$DI00.922\Fatima_Alkooheji_01%5B2%5D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C:\Users\user\AppData\Local\Microsoft\Windows\Temporary%20Internet%20Files\Low\Content.IE5\Local%20Settings\Temp\Rar$DI00.922\Fatima_Alkooheji_01%5B2%5D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C:\Users\user\AppData\Local\Microsoft\Windows\Temporary%20Internet%20Files\Low\Content.IE5\Local%20Settings\Temp\Rar$DI00.922\Fatima_Alkooheji_01%5B2%5D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C:\Users\user\AppData\Local\Microsoft\Windows\Temporary%20Internet%20Files\Low\Content.IE5\Local%20Settings\Temp\Rar$DI00.922\Fatima_Alkooheji_01%5B2%5D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Users\user\AppData\Local\Microsoft\Windows\Temporary%20Internet%20Files\Low\Content.IE5\Local%20Settings\Temp\Rar$DI00.922\Fatima_Alkooheji_01%5B2%5D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2016-05-05T06:13:00Z</dcterms:created>
  <dcterms:modified xsi:type="dcterms:W3CDTF">2016-05-05T06:13:00Z</dcterms:modified>
</cp:coreProperties>
</file>