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F0C" w:rsidRPr="00F7730D" w:rsidRDefault="007374F3" w:rsidP="00971EFA">
      <w:pPr>
        <w:tabs>
          <w:tab w:val="left" w:pos="2520"/>
        </w:tabs>
        <w:bidi/>
        <w:spacing w:after="0"/>
        <w:ind w:left="-360" w:right="-450"/>
        <w:rPr>
          <w:rFonts w:ascii="Imprint MT Shadow" w:hAnsi="Imprint MT Shadow"/>
          <w:b/>
          <w:bCs/>
          <w:sz w:val="36"/>
          <w:szCs w:val="36"/>
        </w:rPr>
      </w:pPr>
      <w:r>
        <w:rPr>
          <w:rFonts w:ascii="Imprint MT Shadow" w:hAnsi="Imprint MT Shadow"/>
          <w:b/>
          <w:bCs/>
          <w:noProof/>
          <w:sz w:val="36"/>
          <w:szCs w:val="3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0</wp:posOffset>
            </wp:positionV>
            <wp:extent cx="1390650" cy="2085975"/>
            <wp:effectExtent l="19050" t="0" r="0" b="0"/>
            <wp:wrapNone/>
            <wp:docPr id="6" name="Picture 5" descr="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.jpg"/>
                    <pic:cNvPicPr/>
                  </pic:nvPicPr>
                  <pic:blipFill>
                    <a:blip r:embed="rId8" cstate="print">
                      <a:lum bright="1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1EFA">
        <w:rPr>
          <w:rFonts w:ascii="Imprint MT Shadow" w:hAnsi="Imprint MT Shadow" w:hint="cs"/>
          <w:b/>
          <w:bCs/>
          <w:noProof/>
          <w:sz w:val="36"/>
          <w:szCs w:val="36"/>
          <w:rtl/>
          <w:lang w:val="en-CA" w:eastAsia="en-CA"/>
        </w:rPr>
        <w:t>يـوسـف مـحـمـد عـبـدالـرحـمـن الـقـريـنـيـس</w:t>
      </w:r>
    </w:p>
    <w:p w:rsidR="00FA2216" w:rsidRPr="00F7730D" w:rsidRDefault="00971EFA" w:rsidP="00971EFA">
      <w:pPr>
        <w:tabs>
          <w:tab w:val="left" w:pos="2520"/>
        </w:tabs>
        <w:bidi/>
        <w:spacing w:after="0"/>
        <w:ind w:left="-360" w:right="-450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 w:hint="cs"/>
          <w:sz w:val="26"/>
          <w:szCs w:val="26"/>
          <w:rtl/>
        </w:rPr>
        <w:t xml:space="preserve">العنوان: منزل 991 </w:t>
      </w:r>
      <w:r>
        <w:rPr>
          <w:rFonts w:asciiTheme="majorBidi" w:hAnsiTheme="majorBidi" w:cstheme="majorBidi"/>
          <w:sz w:val="26"/>
          <w:szCs w:val="26"/>
          <w:rtl/>
        </w:rPr>
        <w:t>–</w:t>
      </w:r>
      <w:r>
        <w:rPr>
          <w:rFonts w:asciiTheme="majorBidi" w:hAnsiTheme="majorBidi" w:cstheme="majorBidi" w:hint="cs"/>
          <w:sz w:val="26"/>
          <w:szCs w:val="26"/>
          <w:rtl/>
        </w:rPr>
        <w:t xml:space="preserve"> طريق 1718 </w:t>
      </w:r>
      <w:r>
        <w:rPr>
          <w:rFonts w:asciiTheme="majorBidi" w:hAnsiTheme="majorBidi" w:cstheme="majorBidi"/>
          <w:sz w:val="26"/>
          <w:szCs w:val="26"/>
          <w:rtl/>
        </w:rPr>
        <w:t>–</w:t>
      </w:r>
      <w:r>
        <w:rPr>
          <w:rFonts w:asciiTheme="majorBidi" w:hAnsiTheme="majorBidi" w:cstheme="majorBidi" w:hint="cs"/>
          <w:sz w:val="26"/>
          <w:szCs w:val="26"/>
          <w:rtl/>
        </w:rPr>
        <w:t xml:space="preserve"> مجمع 917 </w:t>
      </w:r>
      <w:r>
        <w:rPr>
          <w:rFonts w:asciiTheme="majorBidi" w:hAnsiTheme="majorBidi" w:cstheme="majorBidi"/>
          <w:sz w:val="26"/>
          <w:szCs w:val="26"/>
          <w:rtl/>
        </w:rPr>
        <w:t>–</w:t>
      </w:r>
      <w:r>
        <w:rPr>
          <w:rFonts w:asciiTheme="majorBidi" w:hAnsiTheme="majorBidi" w:cstheme="majorBidi" w:hint="cs"/>
          <w:sz w:val="26"/>
          <w:szCs w:val="26"/>
          <w:rtl/>
        </w:rPr>
        <w:t xml:space="preserve"> الرفاع الشرقي</w:t>
      </w:r>
    </w:p>
    <w:p w:rsidR="00FA2216" w:rsidRPr="00F7730D" w:rsidRDefault="00971EFA" w:rsidP="00971EFA">
      <w:pPr>
        <w:tabs>
          <w:tab w:val="left" w:pos="2520"/>
        </w:tabs>
        <w:bidi/>
        <w:spacing w:after="0"/>
        <w:ind w:left="-360" w:right="-450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 w:hint="cs"/>
          <w:sz w:val="26"/>
          <w:szCs w:val="26"/>
          <w:rtl/>
        </w:rPr>
        <w:t>هاتف: 36244642</w:t>
      </w:r>
    </w:p>
    <w:p w:rsidR="0054539C" w:rsidRPr="00F7730D" w:rsidRDefault="00971EFA" w:rsidP="00971EFA">
      <w:pPr>
        <w:tabs>
          <w:tab w:val="left" w:pos="2520"/>
        </w:tabs>
        <w:bidi/>
        <w:spacing w:after="0"/>
        <w:ind w:left="-360" w:right="-450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 w:hint="cs"/>
          <w:sz w:val="26"/>
          <w:szCs w:val="26"/>
          <w:rtl/>
        </w:rPr>
        <w:t xml:space="preserve"> البريد الإلكتروني: </w:t>
      </w:r>
      <w:r w:rsidR="0054539C" w:rsidRPr="00F7730D">
        <w:rPr>
          <w:rFonts w:asciiTheme="majorBidi" w:hAnsiTheme="majorBidi" w:cstheme="majorBidi"/>
          <w:sz w:val="26"/>
          <w:szCs w:val="26"/>
        </w:rPr>
        <w:t>yusuf-grainees@hotmail.com</w:t>
      </w:r>
    </w:p>
    <w:p w:rsidR="0054539C" w:rsidRPr="000C4055" w:rsidRDefault="00BE32F5" w:rsidP="00971EFA">
      <w:pPr>
        <w:tabs>
          <w:tab w:val="left" w:pos="900"/>
          <w:tab w:val="left" w:pos="2520"/>
        </w:tabs>
        <w:bidi/>
        <w:spacing w:after="0"/>
        <w:ind w:left="-90" w:right="-450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56.75pt;margin-top:4.1pt;width:380.25pt;height:.05pt;z-index:251662336" o:connectortype="straight"/>
        </w:pict>
      </w:r>
    </w:p>
    <w:p w:rsidR="0054539C" w:rsidRPr="00095E08" w:rsidRDefault="00971EFA" w:rsidP="00971EFA">
      <w:pPr>
        <w:pStyle w:val="ListParagraph"/>
        <w:numPr>
          <w:ilvl w:val="0"/>
          <w:numId w:val="4"/>
        </w:numPr>
        <w:tabs>
          <w:tab w:val="left" w:pos="900"/>
          <w:tab w:val="left" w:pos="2520"/>
        </w:tabs>
        <w:bidi/>
        <w:spacing w:after="0"/>
        <w:ind w:left="-90" w:right="-450"/>
        <w:rPr>
          <w:b/>
          <w:bCs/>
        </w:rPr>
      </w:pPr>
      <w:r w:rsidRPr="00095E08">
        <w:rPr>
          <w:rFonts w:hint="cs"/>
          <w:b/>
          <w:bCs/>
          <w:rtl/>
        </w:rPr>
        <w:t>المعلومات الشخصية</w:t>
      </w:r>
    </w:p>
    <w:p w:rsidR="0054539C" w:rsidRPr="00095E08" w:rsidRDefault="00971EFA" w:rsidP="0090546D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  <w:r w:rsidRPr="00095E08">
        <w:rPr>
          <w:rFonts w:hint="cs"/>
          <w:rtl/>
        </w:rPr>
        <w:t>*تاريخ الميلاد</w:t>
      </w:r>
      <w:r w:rsidRPr="00095E08">
        <w:rPr>
          <w:rFonts w:hint="cs"/>
          <w:rtl/>
        </w:rPr>
        <w:tab/>
      </w:r>
      <w:r w:rsidRPr="00095E08">
        <w:rPr>
          <w:rFonts w:hint="cs"/>
          <w:rtl/>
        </w:rPr>
        <w:tab/>
        <w:t>4</w:t>
      </w:r>
      <w:r w:rsidR="0090546D">
        <w:rPr>
          <w:rFonts w:hint="cs"/>
          <w:rtl/>
        </w:rPr>
        <w:t>/</w:t>
      </w:r>
      <w:r w:rsidRPr="00095E08">
        <w:rPr>
          <w:rFonts w:hint="cs"/>
          <w:rtl/>
        </w:rPr>
        <w:t>9</w:t>
      </w:r>
      <w:r w:rsidR="0090546D">
        <w:rPr>
          <w:rFonts w:hint="cs"/>
          <w:rtl/>
        </w:rPr>
        <w:t>/</w:t>
      </w:r>
      <w:r w:rsidRPr="00095E08">
        <w:rPr>
          <w:rFonts w:hint="cs"/>
          <w:rtl/>
        </w:rPr>
        <w:t>1989</w:t>
      </w:r>
    </w:p>
    <w:p w:rsidR="0054539C" w:rsidRPr="00095E08" w:rsidRDefault="00971EFA" w:rsidP="00971EFA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  <w:r w:rsidRPr="00095E08">
        <w:rPr>
          <w:rFonts w:hint="cs"/>
          <w:rtl/>
        </w:rPr>
        <w:t>*الجنسية:</w:t>
      </w:r>
      <w:r w:rsidRPr="00095E08">
        <w:rPr>
          <w:rFonts w:hint="cs"/>
          <w:rtl/>
        </w:rPr>
        <w:tab/>
      </w:r>
      <w:r w:rsidRPr="00095E08">
        <w:rPr>
          <w:rFonts w:hint="cs"/>
          <w:rtl/>
        </w:rPr>
        <w:tab/>
        <w:t>بحريني</w:t>
      </w:r>
    </w:p>
    <w:p w:rsidR="0054539C" w:rsidRPr="00095E08" w:rsidRDefault="00971EFA" w:rsidP="00971EFA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  <w:r w:rsidRPr="00095E08">
        <w:rPr>
          <w:rFonts w:hint="cs"/>
          <w:rtl/>
        </w:rPr>
        <w:t>* الرقم الشخصي:</w:t>
      </w:r>
      <w:r w:rsidRPr="00095E08">
        <w:rPr>
          <w:rFonts w:hint="cs"/>
          <w:rtl/>
        </w:rPr>
        <w:tab/>
        <w:t>890901821</w:t>
      </w:r>
    </w:p>
    <w:p w:rsidR="0054539C" w:rsidRPr="00095E08" w:rsidRDefault="00971EFA" w:rsidP="00971EFA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  <w:r w:rsidRPr="00095E08">
        <w:rPr>
          <w:rFonts w:hint="cs"/>
          <w:rtl/>
        </w:rPr>
        <w:t>*الحالة الإجتماعية:</w:t>
      </w:r>
      <w:r w:rsidRPr="00095E08">
        <w:rPr>
          <w:rFonts w:hint="cs"/>
          <w:rtl/>
        </w:rPr>
        <w:tab/>
        <w:t>أعزب</w:t>
      </w:r>
    </w:p>
    <w:p w:rsidR="0054539C" w:rsidRPr="00095E08" w:rsidRDefault="0054539C" w:rsidP="00971EFA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</w:p>
    <w:p w:rsidR="0054539C" w:rsidRPr="00095E08" w:rsidRDefault="00971EFA" w:rsidP="00971EFA">
      <w:pPr>
        <w:pStyle w:val="ListParagraph"/>
        <w:numPr>
          <w:ilvl w:val="0"/>
          <w:numId w:val="4"/>
        </w:numPr>
        <w:tabs>
          <w:tab w:val="left" w:pos="900"/>
          <w:tab w:val="left" w:pos="2520"/>
        </w:tabs>
        <w:bidi/>
        <w:spacing w:after="0"/>
        <w:ind w:left="-90" w:right="-450"/>
        <w:rPr>
          <w:b/>
          <w:bCs/>
        </w:rPr>
      </w:pPr>
      <w:r w:rsidRPr="00095E08">
        <w:rPr>
          <w:rFonts w:hint="cs"/>
          <w:b/>
          <w:bCs/>
          <w:rtl/>
        </w:rPr>
        <w:t>الهدف:</w:t>
      </w:r>
    </w:p>
    <w:p w:rsidR="0054539C" w:rsidRPr="00095E08" w:rsidRDefault="00971EFA" w:rsidP="00971EFA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  <w:rPr>
          <w:rtl/>
        </w:rPr>
      </w:pPr>
      <w:r w:rsidRPr="00095E08">
        <w:rPr>
          <w:rFonts w:hint="cs"/>
          <w:rtl/>
        </w:rPr>
        <w:t xml:space="preserve">البحث عن وظيفة في المجال القانوني أستطيع من خلالها إظهار مهاراتي وقدراتي. </w:t>
      </w:r>
    </w:p>
    <w:p w:rsidR="00095E08" w:rsidRPr="00095E08" w:rsidRDefault="00095E08" w:rsidP="00926067">
      <w:pPr>
        <w:tabs>
          <w:tab w:val="left" w:pos="900"/>
          <w:tab w:val="left" w:pos="2520"/>
        </w:tabs>
        <w:bidi/>
        <w:spacing w:after="0"/>
        <w:ind w:right="-450"/>
      </w:pPr>
    </w:p>
    <w:p w:rsidR="00A5478B" w:rsidRPr="00095E08" w:rsidRDefault="00971EFA" w:rsidP="00971EFA">
      <w:pPr>
        <w:pStyle w:val="ListParagraph"/>
        <w:numPr>
          <w:ilvl w:val="0"/>
          <w:numId w:val="4"/>
        </w:numPr>
        <w:tabs>
          <w:tab w:val="left" w:pos="900"/>
          <w:tab w:val="left" w:pos="2520"/>
        </w:tabs>
        <w:bidi/>
        <w:spacing w:after="0"/>
        <w:ind w:left="-90" w:right="-450"/>
        <w:rPr>
          <w:b/>
          <w:bCs/>
        </w:rPr>
      </w:pPr>
      <w:r w:rsidRPr="00095E08">
        <w:rPr>
          <w:rFonts w:hint="cs"/>
          <w:b/>
          <w:bCs/>
          <w:rtl/>
        </w:rPr>
        <w:t>المؤهلات العلمية</w:t>
      </w:r>
      <w:r w:rsidR="00095E08">
        <w:rPr>
          <w:rFonts w:hint="cs"/>
          <w:b/>
          <w:bCs/>
          <w:rtl/>
        </w:rPr>
        <w:t xml:space="preserve"> والشهادات</w:t>
      </w:r>
      <w:r w:rsidR="00A24482" w:rsidRPr="00095E08">
        <w:rPr>
          <w:rFonts w:hint="cs"/>
          <w:b/>
          <w:bCs/>
          <w:rtl/>
        </w:rPr>
        <w:t>:</w:t>
      </w:r>
    </w:p>
    <w:p w:rsidR="008F31D0" w:rsidRDefault="00A24482" w:rsidP="008F31D0">
      <w:pPr>
        <w:tabs>
          <w:tab w:val="left" w:pos="900"/>
          <w:tab w:val="left" w:pos="2520"/>
        </w:tabs>
        <w:bidi/>
        <w:spacing w:after="0"/>
        <w:ind w:right="-450"/>
        <w:rPr>
          <w:b/>
          <w:bCs/>
          <w:rtl/>
        </w:rPr>
      </w:pPr>
      <w:r w:rsidRPr="00BC4279">
        <w:rPr>
          <w:rFonts w:hint="cs"/>
          <w:b/>
          <w:bCs/>
          <w:rtl/>
        </w:rPr>
        <w:t xml:space="preserve">* 2010 </w:t>
      </w:r>
      <w:r w:rsidRPr="00BC4279">
        <w:rPr>
          <w:b/>
          <w:bCs/>
          <w:rtl/>
        </w:rPr>
        <w:t>–</w:t>
      </w:r>
      <w:r w:rsidRPr="00BC4279">
        <w:rPr>
          <w:rFonts w:hint="cs"/>
          <w:b/>
          <w:bCs/>
          <w:rtl/>
        </w:rPr>
        <w:t xml:space="preserve"> </w:t>
      </w:r>
      <w:r w:rsidR="004A59FB" w:rsidRPr="00BC4279">
        <w:rPr>
          <w:b/>
          <w:bCs/>
        </w:rPr>
        <w:t>2016</w:t>
      </w:r>
      <w:r w:rsidR="004A59FB" w:rsidRPr="00BC4279">
        <w:rPr>
          <w:b/>
          <w:bCs/>
        </w:rPr>
        <w:tab/>
      </w:r>
      <w:r w:rsidR="004A59FB" w:rsidRPr="00BC4279">
        <w:rPr>
          <w:b/>
          <w:bCs/>
        </w:rPr>
        <w:tab/>
      </w:r>
      <w:r w:rsidR="004A59FB" w:rsidRPr="00BC4279">
        <w:rPr>
          <w:b/>
          <w:bCs/>
        </w:rPr>
        <w:tab/>
      </w:r>
      <w:r w:rsidRPr="00BC4279">
        <w:rPr>
          <w:rFonts w:hint="cs"/>
          <w:b/>
          <w:bCs/>
          <w:rtl/>
        </w:rPr>
        <w:t xml:space="preserve">بكالوريوس الحقوق </w:t>
      </w:r>
      <w:r w:rsidRPr="00BC4279">
        <w:rPr>
          <w:b/>
          <w:bCs/>
          <w:rtl/>
        </w:rPr>
        <w:t>–</w:t>
      </w:r>
      <w:r w:rsidRPr="00BC4279">
        <w:rPr>
          <w:rFonts w:hint="cs"/>
          <w:b/>
          <w:bCs/>
          <w:rtl/>
        </w:rPr>
        <w:t xml:space="preserve"> جامعة البحرين</w:t>
      </w:r>
    </w:p>
    <w:p w:rsidR="00EE2A67" w:rsidRPr="00EE2A67" w:rsidRDefault="00EE2A67" w:rsidP="00EE2A67">
      <w:pPr>
        <w:tabs>
          <w:tab w:val="left" w:pos="900"/>
          <w:tab w:val="left" w:pos="2520"/>
        </w:tabs>
        <w:bidi/>
        <w:spacing w:after="0"/>
        <w:ind w:right="-450"/>
        <w:rPr>
          <w:rtl/>
          <w:lang w:val="en-CA"/>
        </w:rPr>
      </w:pPr>
      <w:r>
        <w:rPr>
          <w:rFonts w:hint="cs"/>
          <w:rtl/>
        </w:rPr>
        <w:t>* يناير 2014</w:t>
      </w:r>
      <w:r>
        <w:rPr>
          <w:rFonts w:hint="cs"/>
          <w:rtl/>
        </w:rPr>
        <w:tab/>
      </w:r>
      <w:r>
        <w:tab/>
      </w:r>
      <w:r>
        <w:rPr>
          <w:rFonts w:hint="cs"/>
          <w:rtl/>
        </w:rPr>
        <w:tab/>
      </w:r>
      <w:r>
        <w:rPr>
          <w:lang w:val="en-CA"/>
        </w:rPr>
        <w:t>OH&amp;S – OHSAS 18001:2007 Lead Auditor</w:t>
      </w:r>
      <w:r>
        <w:rPr>
          <w:rFonts w:hint="cs"/>
          <w:rtl/>
          <w:lang w:val="en-CA"/>
        </w:rPr>
        <w:t xml:space="preserve"> </w:t>
      </w:r>
      <w:r>
        <w:rPr>
          <w:rtl/>
          <w:lang w:val="en-CA"/>
        </w:rPr>
        <w:t>–</w:t>
      </w:r>
      <w:r>
        <w:rPr>
          <w:rFonts w:hint="cs"/>
          <w:rtl/>
          <w:lang w:val="en-CA"/>
        </w:rPr>
        <w:t xml:space="preserve"> مركز السلامة للتدريب والاستشارة</w:t>
      </w:r>
    </w:p>
    <w:p w:rsidR="00095E08" w:rsidRPr="00BC4279" w:rsidRDefault="00971EFA" w:rsidP="00BC4279">
      <w:pPr>
        <w:tabs>
          <w:tab w:val="left" w:pos="900"/>
          <w:tab w:val="left" w:pos="2520"/>
        </w:tabs>
        <w:bidi/>
        <w:spacing w:after="0"/>
        <w:ind w:right="-450"/>
        <w:rPr>
          <w:b/>
          <w:bCs/>
        </w:rPr>
      </w:pPr>
      <w:r w:rsidRPr="00095E08">
        <w:rPr>
          <w:rFonts w:hint="cs"/>
          <w:rtl/>
        </w:rPr>
        <w:t xml:space="preserve">* 2010 </w:t>
      </w:r>
      <w:r w:rsidRPr="00095E08">
        <w:rPr>
          <w:rtl/>
        </w:rPr>
        <w:t>–</w:t>
      </w:r>
      <w:r w:rsidRPr="00095E08">
        <w:rPr>
          <w:rFonts w:hint="cs"/>
          <w:rtl/>
        </w:rPr>
        <w:t xml:space="preserve"> 2011</w:t>
      </w:r>
      <w:r w:rsidRPr="00095E08">
        <w:rPr>
          <w:rFonts w:hint="cs"/>
          <w:rtl/>
        </w:rPr>
        <w:tab/>
      </w:r>
      <w:r w:rsidRPr="00095E08">
        <w:rPr>
          <w:rFonts w:hint="cs"/>
          <w:rtl/>
        </w:rPr>
        <w:tab/>
      </w:r>
      <w:r w:rsidRPr="00095E08">
        <w:rPr>
          <w:rFonts w:hint="cs"/>
          <w:rtl/>
        </w:rPr>
        <w:tab/>
        <w:t xml:space="preserve"> دبلوم تدريبي في القانون الدستوري والقانون الدولي وحقوق الإنسان وتقارير المراجعة الدورية الشاملة</w:t>
      </w:r>
      <w:r w:rsidR="00A24482" w:rsidRPr="00095E08">
        <w:rPr>
          <w:rFonts w:hint="cs"/>
          <w:rtl/>
        </w:rPr>
        <w:t xml:space="preserve"> </w:t>
      </w:r>
    </w:p>
    <w:p w:rsidR="00A24482" w:rsidRDefault="00095E08" w:rsidP="00095E08">
      <w:pPr>
        <w:tabs>
          <w:tab w:val="left" w:pos="900"/>
          <w:tab w:val="left" w:pos="2520"/>
        </w:tabs>
        <w:bidi/>
        <w:spacing w:after="0"/>
        <w:ind w:right="-450"/>
        <w:rPr>
          <w:rtl/>
        </w:rPr>
      </w:pPr>
      <w:r>
        <w:tab/>
      </w:r>
      <w:r>
        <w:tab/>
      </w:r>
      <w:r>
        <w:tab/>
      </w:r>
      <w:r>
        <w:tab/>
      </w:r>
      <w:r w:rsidR="00A24482" w:rsidRPr="00095E08">
        <w:rPr>
          <w:rtl/>
        </w:rPr>
        <w:t>–</w:t>
      </w:r>
      <w:r>
        <w:t xml:space="preserve"> </w:t>
      </w:r>
      <w:r w:rsidR="00A24482" w:rsidRPr="00095E08">
        <w:rPr>
          <w:rFonts w:hint="cs"/>
          <w:rtl/>
        </w:rPr>
        <w:t>جامعة البحرين</w:t>
      </w:r>
    </w:p>
    <w:p w:rsidR="00A24482" w:rsidRDefault="00BC4279" w:rsidP="00BC4279">
      <w:pPr>
        <w:tabs>
          <w:tab w:val="left" w:pos="900"/>
          <w:tab w:val="left" w:pos="2520"/>
        </w:tabs>
        <w:bidi/>
        <w:spacing w:after="0"/>
        <w:ind w:right="-450"/>
        <w:rPr>
          <w:rtl/>
        </w:rPr>
      </w:pPr>
      <w:r>
        <w:rPr>
          <w:rFonts w:hint="cs"/>
          <w:rtl/>
        </w:rPr>
        <w:t>* 2010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شهادة الثانوية العامة </w:t>
      </w:r>
      <w:r>
        <w:rPr>
          <w:rtl/>
        </w:rPr>
        <w:t>–</w:t>
      </w:r>
      <w:r>
        <w:rPr>
          <w:rFonts w:hint="cs"/>
          <w:rtl/>
        </w:rPr>
        <w:t xml:space="preserve"> تخصص أدبي </w:t>
      </w:r>
      <w:r>
        <w:rPr>
          <w:rtl/>
        </w:rPr>
        <w:t>–</w:t>
      </w:r>
      <w:r>
        <w:rPr>
          <w:rFonts w:hint="cs"/>
          <w:rtl/>
        </w:rPr>
        <w:t xml:space="preserve"> مدرسة مدينة عيسى الثانوية للبنين</w:t>
      </w:r>
    </w:p>
    <w:p w:rsidR="00095E08" w:rsidRPr="00095E08" w:rsidRDefault="00095E08" w:rsidP="00095E08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</w:p>
    <w:p w:rsidR="009B2932" w:rsidRPr="00095E08" w:rsidRDefault="00A24482" w:rsidP="00971EFA">
      <w:pPr>
        <w:pStyle w:val="ListParagraph"/>
        <w:numPr>
          <w:ilvl w:val="0"/>
          <w:numId w:val="4"/>
        </w:numPr>
        <w:tabs>
          <w:tab w:val="left" w:pos="900"/>
          <w:tab w:val="left" w:pos="2520"/>
        </w:tabs>
        <w:bidi/>
        <w:spacing w:after="0"/>
        <w:ind w:left="-90" w:right="-450"/>
        <w:rPr>
          <w:b/>
          <w:bCs/>
        </w:rPr>
      </w:pPr>
      <w:r w:rsidRPr="00095E08">
        <w:rPr>
          <w:rFonts w:hint="cs"/>
          <w:b/>
          <w:bCs/>
          <w:rtl/>
        </w:rPr>
        <w:t>خبرات العمل:</w:t>
      </w:r>
    </w:p>
    <w:p w:rsidR="009D020D" w:rsidRPr="009D020D" w:rsidRDefault="009D020D" w:rsidP="00A35479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  <w:rPr>
          <w:b/>
          <w:bCs/>
          <w:rtl/>
        </w:rPr>
      </w:pPr>
      <w:r w:rsidRPr="009D020D">
        <w:rPr>
          <w:rFonts w:hint="cs"/>
          <w:b/>
          <w:bCs/>
          <w:rtl/>
        </w:rPr>
        <w:t xml:space="preserve">* مارس 2016 </w:t>
      </w:r>
      <w:r w:rsidRPr="009D020D">
        <w:rPr>
          <w:b/>
          <w:bCs/>
          <w:rtl/>
        </w:rPr>
        <w:t>–</w:t>
      </w:r>
      <w:r w:rsidRPr="009D020D">
        <w:rPr>
          <w:rFonts w:hint="cs"/>
          <w:b/>
          <w:bCs/>
          <w:rtl/>
        </w:rPr>
        <w:t xml:space="preserve"> حتى </w:t>
      </w:r>
      <w:r w:rsidR="00A35479">
        <w:rPr>
          <w:rFonts w:hint="cs"/>
          <w:b/>
          <w:bCs/>
          <w:rtl/>
        </w:rPr>
        <w:t>الآن</w:t>
      </w:r>
      <w:r w:rsidR="00A35479">
        <w:rPr>
          <w:rFonts w:hint="cs"/>
          <w:b/>
          <w:bCs/>
          <w:rtl/>
        </w:rPr>
        <w:tab/>
      </w:r>
      <w:r w:rsidR="00A35479">
        <w:rPr>
          <w:rFonts w:hint="cs"/>
          <w:b/>
          <w:bCs/>
          <w:rtl/>
        </w:rPr>
        <w:tab/>
      </w:r>
      <w:r w:rsidR="00A35479">
        <w:rPr>
          <w:rFonts w:hint="cs"/>
          <w:b/>
          <w:bCs/>
          <w:rtl/>
        </w:rPr>
        <w:tab/>
        <w:t xml:space="preserve">محامي أمام محاكم البحرين </w:t>
      </w:r>
      <w:r w:rsidR="00A35479">
        <w:rPr>
          <w:b/>
          <w:bCs/>
          <w:rtl/>
        </w:rPr>
        <w:t>–</w:t>
      </w:r>
      <w:r w:rsidR="00A35479">
        <w:rPr>
          <w:rFonts w:hint="cs"/>
          <w:b/>
          <w:bCs/>
          <w:rtl/>
        </w:rPr>
        <w:t xml:space="preserve"> مكتب المحامي/ علي حسين القطاف ومشاركوه</w:t>
      </w:r>
    </w:p>
    <w:p w:rsidR="00853845" w:rsidRDefault="00853845" w:rsidP="009D020D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  <w:rPr>
          <w:rtl/>
        </w:rPr>
      </w:pPr>
      <w:r>
        <w:rPr>
          <w:rFonts w:hint="cs"/>
          <w:rtl/>
        </w:rPr>
        <w:t>* سبتمبر 2014- يناير 2015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متدرب ضمن برنامج العيادة القانونية بجامعة البحرين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="00BC4279">
        <w:rPr>
          <w:rFonts w:hint="cs"/>
          <w:rtl/>
        </w:rPr>
        <w:t xml:space="preserve">مكتب </w:t>
      </w:r>
      <w:r>
        <w:rPr>
          <w:rFonts w:hint="cs"/>
          <w:rtl/>
        </w:rPr>
        <w:t>المحامية سهام ناصر صليبيخ</w:t>
      </w:r>
    </w:p>
    <w:p w:rsidR="00853845" w:rsidRDefault="00853845" w:rsidP="00853845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  <w:rPr>
          <w:rtl/>
        </w:rPr>
      </w:pPr>
      <w:r>
        <w:rPr>
          <w:rFonts w:hint="cs"/>
          <w:rtl/>
        </w:rPr>
        <w:t xml:space="preserve">* يوليو </w:t>
      </w:r>
      <w:r>
        <w:rPr>
          <w:rtl/>
        </w:rPr>
        <w:t>–</w:t>
      </w:r>
      <w:r>
        <w:rPr>
          <w:rFonts w:hint="cs"/>
          <w:rtl/>
        </w:rPr>
        <w:t xml:space="preserve"> أغسطس 2014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التدريب العملي </w:t>
      </w:r>
      <w:r>
        <w:rPr>
          <w:rtl/>
        </w:rPr>
        <w:t>–</w:t>
      </w:r>
      <w:r>
        <w:rPr>
          <w:rFonts w:hint="cs"/>
          <w:rtl/>
        </w:rPr>
        <w:t xml:space="preserve"> جهاز قضايا الدولة</w:t>
      </w:r>
    </w:p>
    <w:p w:rsidR="00A71888" w:rsidRPr="00095E08" w:rsidRDefault="00A24482" w:rsidP="00853845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  <w:r w:rsidRPr="00095E08">
        <w:rPr>
          <w:rFonts w:hint="cs"/>
          <w:rtl/>
        </w:rPr>
        <w:t xml:space="preserve">* </w:t>
      </w:r>
      <w:r w:rsidR="00A71888" w:rsidRPr="00095E08">
        <w:t xml:space="preserve">2014 – </w:t>
      </w:r>
      <w:r w:rsidR="00D72E0A" w:rsidRPr="00095E08">
        <w:t>2015</w:t>
      </w:r>
      <w:r w:rsidR="00A71888" w:rsidRPr="00095E08">
        <w:tab/>
      </w:r>
      <w:r w:rsidR="00A71888" w:rsidRPr="00095E08">
        <w:tab/>
      </w:r>
      <w:r w:rsidR="00A71888" w:rsidRPr="00095E08">
        <w:tab/>
      </w:r>
      <w:r w:rsidRPr="00095E08">
        <w:rPr>
          <w:rFonts w:hint="cs"/>
          <w:rtl/>
        </w:rPr>
        <w:t xml:space="preserve">مشرف تحرير </w:t>
      </w:r>
      <w:r w:rsidRPr="00095E08">
        <w:rPr>
          <w:rtl/>
        </w:rPr>
        <w:t>–</w:t>
      </w:r>
      <w:r w:rsidRPr="00095E08">
        <w:rPr>
          <w:rFonts w:hint="cs"/>
          <w:rtl/>
        </w:rPr>
        <w:t xml:space="preserve"> صحيفة بوابة البحرين الإلكترونية</w:t>
      </w:r>
    </w:p>
    <w:p w:rsidR="009B2932" w:rsidRPr="00095E08" w:rsidRDefault="00A24482" w:rsidP="00A24482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  <w:r w:rsidRPr="00095E08">
        <w:rPr>
          <w:rFonts w:hint="cs"/>
          <w:rtl/>
        </w:rPr>
        <w:t xml:space="preserve">* </w:t>
      </w:r>
      <w:r w:rsidR="009B2932" w:rsidRPr="00095E08">
        <w:t>2009 – 2010</w:t>
      </w:r>
      <w:r w:rsidR="009B2932" w:rsidRPr="00095E08">
        <w:tab/>
      </w:r>
      <w:r w:rsidR="009B2932" w:rsidRPr="00095E08">
        <w:tab/>
      </w:r>
      <w:r w:rsidR="009B2932" w:rsidRPr="00095E08">
        <w:tab/>
      </w:r>
      <w:r w:rsidRPr="00095E08">
        <w:rPr>
          <w:rFonts w:hint="cs"/>
          <w:rtl/>
        </w:rPr>
        <w:t xml:space="preserve">مفاوض استحواذ مواقع أبراج الإتصالات لمشروع (فيفا البحرين) </w:t>
      </w:r>
      <w:r w:rsidRPr="00095E08">
        <w:rPr>
          <w:rtl/>
        </w:rPr>
        <w:t>–</w:t>
      </w:r>
      <w:r w:rsidRPr="00095E08">
        <w:rPr>
          <w:rFonts w:hint="cs"/>
          <w:rtl/>
        </w:rPr>
        <w:t xml:space="preserve"> حيات للإتصالات</w:t>
      </w:r>
    </w:p>
    <w:p w:rsidR="009B2932" w:rsidRPr="00095E08" w:rsidRDefault="00A24482" w:rsidP="00A24482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  <w:r w:rsidRPr="00095E08">
        <w:rPr>
          <w:rFonts w:hint="cs"/>
          <w:rtl/>
        </w:rPr>
        <w:t xml:space="preserve">* </w:t>
      </w:r>
      <w:r w:rsidR="009B2932" w:rsidRPr="00095E08">
        <w:t>2008 – 2010</w:t>
      </w:r>
      <w:r w:rsidR="009B2932" w:rsidRPr="00095E08">
        <w:tab/>
      </w:r>
      <w:r w:rsidR="009B2932" w:rsidRPr="00095E08">
        <w:tab/>
      </w:r>
      <w:r w:rsidR="009B2932" w:rsidRPr="00095E08">
        <w:tab/>
      </w:r>
      <w:r w:rsidRPr="00095E08">
        <w:rPr>
          <w:rFonts w:hint="cs"/>
          <w:rtl/>
        </w:rPr>
        <w:t xml:space="preserve">مراسل صحفي لأخبار الحوادث </w:t>
      </w:r>
      <w:r w:rsidRPr="00095E08">
        <w:rPr>
          <w:rtl/>
        </w:rPr>
        <w:t>–</w:t>
      </w:r>
      <w:r w:rsidRPr="00095E08">
        <w:rPr>
          <w:rFonts w:hint="cs"/>
          <w:rtl/>
        </w:rPr>
        <w:t xml:space="preserve"> دار أخبار الخليج للطباعة والنشر</w:t>
      </w:r>
    </w:p>
    <w:p w:rsidR="009B2932" w:rsidRPr="00095E08" w:rsidRDefault="00A24482" w:rsidP="00A24482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  <w:rPr>
          <w:rtl/>
        </w:rPr>
      </w:pPr>
      <w:r w:rsidRPr="00095E08">
        <w:rPr>
          <w:rFonts w:hint="cs"/>
          <w:rtl/>
        </w:rPr>
        <w:t xml:space="preserve">* </w:t>
      </w:r>
      <w:r w:rsidR="009B2932" w:rsidRPr="00095E08">
        <w:t>2008 – 2010</w:t>
      </w:r>
      <w:r w:rsidR="009B2932" w:rsidRPr="00095E08">
        <w:tab/>
      </w:r>
      <w:r w:rsidR="009B2932" w:rsidRPr="00095E08">
        <w:tab/>
      </w:r>
      <w:r w:rsidR="009B2932" w:rsidRPr="00095E08">
        <w:tab/>
      </w:r>
      <w:r w:rsidRPr="00095E08">
        <w:rPr>
          <w:rFonts w:hint="cs"/>
          <w:rtl/>
        </w:rPr>
        <w:t xml:space="preserve">طابع نصوص ومدخل بيانات في القسم الفني </w:t>
      </w:r>
      <w:r w:rsidRPr="00095E08">
        <w:rPr>
          <w:rtl/>
        </w:rPr>
        <w:t>–</w:t>
      </w:r>
      <w:r w:rsidRPr="00095E08">
        <w:rPr>
          <w:rFonts w:hint="cs"/>
          <w:rtl/>
        </w:rPr>
        <w:t xml:space="preserve"> دار أخبار الخليج للطباعة والنشر</w:t>
      </w:r>
    </w:p>
    <w:p w:rsidR="00A24482" w:rsidRPr="00095E08" w:rsidRDefault="00A24482" w:rsidP="00A24482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</w:p>
    <w:p w:rsidR="00095E08" w:rsidRPr="00095E08" w:rsidRDefault="00A24482" w:rsidP="00095E08">
      <w:pPr>
        <w:pStyle w:val="ListParagraph"/>
        <w:numPr>
          <w:ilvl w:val="0"/>
          <w:numId w:val="4"/>
        </w:numPr>
        <w:tabs>
          <w:tab w:val="left" w:pos="900"/>
          <w:tab w:val="left" w:pos="2520"/>
        </w:tabs>
        <w:bidi/>
        <w:spacing w:after="0"/>
        <w:ind w:left="-90" w:right="-450"/>
        <w:rPr>
          <w:b/>
          <w:bCs/>
        </w:rPr>
      </w:pPr>
      <w:bookmarkStart w:id="0" w:name="_GoBack"/>
      <w:bookmarkEnd w:id="0"/>
      <w:r w:rsidRPr="00095E08">
        <w:rPr>
          <w:rFonts w:hint="cs"/>
          <w:b/>
          <w:bCs/>
          <w:rtl/>
        </w:rPr>
        <w:t>الهوايات والاهتمامات:</w:t>
      </w:r>
    </w:p>
    <w:p w:rsidR="00095E08" w:rsidRPr="00F93583" w:rsidRDefault="00095E08" w:rsidP="00F93583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  <w:r>
        <w:rPr>
          <w:rFonts w:hint="cs"/>
          <w:rtl/>
        </w:rPr>
        <w:t xml:space="preserve">* </w:t>
      </w:r>
      <w:r w:rsidR="00BC4279">
        <w:rPr>
          <w:rFonts w:hint="cs"/>
          <w:rtl/>
        </w:rPr>
        <w:t>كتابة القصة القصيرة والخواطر.</w:t>
      </w:r>
    </w:p>
    <w:p w:rsidR="005D7F4C" w:rsidRPr="00095E08" w:rsidRDefault="00A24482" w:rsidP="00095E08">
      <w:pPr>
        <w:pStyle w:val="ListParagraph"/>
        <w:numPr>
          <w:ilvl w:val="0"/>
          <w:numId w:val="4"/>
        </w:numPr>
        <w:tabs>
          <w:tab w:val="left" w:pos="900"/>
          <w:tab w:val="left" w:pos="2520"/>
        </w:tabs>
        <w:bidi/>
        <w:spacing w:after="0"/>
        <w:ind w:left="-90" w:right="-450"/>
        <w:rPr>
          <w:b/>
          <w:bCs/>
        </w:rPr>
      </w:pPr>
      <w:r w:rsidRPr="00095E08">
        <w:rPr>
          <w:rFonts w:hint="cs"/>
          <w:b/>
          <w:bCs/>
          <w:rtl/>
        </w:rPr>
        <w:t>ال</w:t>
      </w:r>
      <w:r w:rsidR="00BC4279">
        <w:rPr>
          <w:rFonts w:hint="cs"/>
          <w:b/>
          <w:bCs/>
          <w:rtl/>
        </w:rPr>
        <w:t>مهارات</w:t>
      </w:r>
      <w:r w:rsidRPr="00095E08">
        <w:rPr>
          <w:rFonts w:hint="cs"/>
          <w:b/>
          <w:bCs/>
          <w:rtl/>
        </w:rPr>
        <w:t>:</w:t>
      </w:r>
    </w:p>
    <w:p w:rsidR="00F93583" w:rsidRDefault="00F93583" w:rsidP="00F93583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  <w:rPr>
          <w:rFonts w:hint="cs"/>
          <w:rtl/>
        </w:rPr>
      </w:pPr>
      <w:r>
        <w:rPr>
          <w:rFonts w:hint="cs"/>
          <w:rtl/>
        </w:rPr>
        <w:t>* محكم معتمد لدى مركز التحكيم التجاري لدول مجلس التعاون ولدول الخليج العربية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 w:rsidR="00A24482" w:rsidRPr="00095E08">
        <w:rPr>
          <w:rFonts w:hint="cs"/>
          <w:rtl/>
        </w:rPr>
        <w:t xml:space="preserve">* اللغة الإنجليزية </w:t>
      </w:r>
      <w:r w:rsidR="000338CF" w:rsidRPr="00095E08">
        <w:rPr>
          <w:rFonts w:hint="cs"/>
          <w:rtl/>
        </w:rPr>
        <w:t>(تحدثاً وكتابة)</w:t>
      </w:r>
      <w:r w:rsidR="00BC4279">
        <w:rPr>
          <w:rFonts w:hint="cs"/>
          <w:rtl/>
        </w:rPr>
        <w:t xml:space="preserve"> بمستوى ممتاز.</w:t>
      </w:r>
    </w:p>
    <w:p w:rsidR="00F93583" w:rsidRDefault="00EF13F3" w:rsidP="00F93583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  <w:rPr>
          <w:rFonts w:hint="cs"/>
          <w:rtl/>
        </w:rPr>
      </w:pPr>
      <w:r>
        <w:rPr>
          <w:rFonts w:hint="cs"/>
          <w:rtl/>
        </w:rPr>
        <w:t>* صياغة لوائح</w:t>
      </w:r>
      <w:r w:rsidR="00503AF6">
        <w:rPr>
          <w:rFonts w:hint="cs"/>
          <w:rtl/>
        </w:rPr>
        <w:t xml:space="preserve"> ومذكرات</w:t>
      </w:r>
      <w:r>
        <w:rPr>
          <w:rFonts w:hint="cs"/>
          <w:rtl/>
        </w:rPr>
        <w:t xml:space="preserve"> الدعاوى</w:t>
      </w:r>
      <w:r w:rsidR="00503AF6">
        <w:rPr>
          <w:rFonts w:hint="cs"/>
          <w:rtl/>
        </w:rPr>
        <w:t xml:space="preserve"> (مدني </w:t>
      </w:r>
      <w:r w:rsidR="00503AF6">
        <w:rPr>
          <w:rtl/>
        </w:rPr>
        <w:t>–</w:t>
      </w:r>
      <w:r w:rsidR="00503AF6">
        <w:rPr>
          <w:rFonts w:hint="cs"/>
          <w:rtl/>
        </w:rPr>
        <w:t xml:space="preserve"> جنائي </w:t>
      </w:r>
      <w:r w:rsidR="00503AF6">
        <w:rPr>
          <w:rtl/>
        </w:rPr>
        <w:t>–</w:t>
      </w:r>
      <w:r w:rsidR="00503AF6">
        <w:rPr>
          <w:rFonts w:hint="cs"/>
          <w:rtl/>
        </w:rPr>
        <w:t xml:space="preserve"> إداري </w:t>
      </w:r>
      <w:r w:rsidR="00503AF6">
        <w:rPr>
          <w:rtl/>
        </w:rPr>
        <w:t>–</w:t>
      </w:r>
      <w:r w:rsidR="00503AF6">
        <w:rPr>
          <w:rFonts w:hint="cs"/>
          <w:rtl/>
        </w:rPr>
        <w:t xml:space="preserve"> شرعي </w:t>
      </w:r>
      <w:r w:rsidR="00503AF6">
        <w:rPr>
          <w:rtl/>
        </w:rPr>
        <w:t>–</w:t>
      </w:r>
      <w:r w:rsidR="00503AF6">
        <w:rPr>
          <w:rFonts w:hint="cs"/>
          <w:rtl/>
        </w:rPr>
        <w:t xml:space="preserve"> عمالي)</w:t>
      </w:r>
      <w:r>
        <w:rPr>
          <w:rFonts w:hint="cs"/>
          <w:rtl/>
        </w:rPr>
        <w:t>.</w:t>
      </w:r>
      <w:r w:rsidR="00F93583">
        <w:rPr>
          <w:rFonts w:hint="cs"/>
          <w:rtl/>
        </w:rPr>
        <w:tab/>
      </w:r>
      <w:r w:rsidR="00F93583">
        <w:rPr>
          <w:rFonts w:hint="cs"/>
          <w:rtl/>
        </w:rPr>
        <w:tab/>
      </w:r>
      <w:r w:rsidR="000338CF" w:rsidRPr="00095E08">
        <w:rPr>
          <w:rFonts w:hint="cs"/>
          <w:rtl/>
        </w:rPr>
        <w:t xml:space="preserve">* </w:t>
      </w:r>
      <w:r>
        <w:rPr>
          <w:rFonts w:hint="cs"/>
          <w:rtl/>
        </w:rPr>
        <w:t>صياغة العقود.</w:t>
      </w:r>
    </w:p>
    <w:p w:rsidR="00C063C2" w:rsidRDefault="00EF13F3" w:rsidP="00F93583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  <w:rPr>
          <w:rFonts w:hint="cs"/>
          <w:rtl/>
        </w:rPr>
      </w:pPr>
      <w:r>
        <w:rPr>
          <w:rFonts w:hint="cs"/>
          <w:rtl/>
        </w:rPr>
        <w:t>* صياغة وتقديم الإستشارات القانونية في المجالات المختلفة</w:t>
      </w:r>
    </w:p>
    <w:p w:rsidR="00F93583" w:rsidRPr="00095E08" w:rsidRDefault="00F93583" w:rsidP="00F93583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</w:p>
    <w:p w:rsidR="00A71888" w:rsidRDefault="004B4246" w:rsidP="00971EFA">
      <w:pPr>
        <w:pStyle w:val="ListParagraph"/>
        <w:numPr>
          <w:ilvl w:val="0"/>
          <w:numId w:val="4"/>
        </w:numPr>
        <w:tabs>
          <w:tab w:val="left" w:pos="900"/>
          <w:tab w:val="left" w:pos="2520"/>
        </w:tabs>
        <w:bidi/>
        <w:spacing w:after="0"/>
        <w:ind w:left="-90" w:right="-450"/>
        <w:rPr>
          <w:b/>
          <w:bCs/>
        </w:rPr>
      </w:pPr>
      <w:r w:rsidRPr="00095E08">
        <w:rPr>
          <w:rFonts w:hint="cs"/>
          <w:b/>
          <w:bCs/>
          <w:rtl/>
        </w:rPr>
        <w:t>الأنشطة وال</w:t>
      </w:r>
      <w:r w:rsidR="00B80F66" w:rsidRPr="00095E08">
        <w:rPr>
          <w:rFonts w:hint="cs"/>
          <w:b/>
          <w:bCs/>
          <w:rtl/>
        </w:rPr>
        <w:t>إنجازات:</w:t>
      </w:r>
    </w:p>
    <w:p w:rsidR="004A59FB" w:rsidRDefault="004A59FB" w:rsidP="00971EFA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  <w:rPr>
          <w:rtl/>
        </w:rPr>
      </w:pPr>
      <w:r>
        <w:rPr>
          <w:rFonts w:hint="cs"/>
          <w:rtl/>
        </w:rPr>
        <w:t>* حاصل على درجة (</w:t>
      </w:r>
      <w:r>
        <w:rPr>
          <w:lang w:val="en-CA"/>
        </w:rPr>
        <w:t>A-</w:t>
      </w:r>
      <w:r>
        <w:rPr>
          <w:rFonts w:hint="cs"/>
          <w:rtl/>
        </w:rPr>
        <w:t>) في بحث التخرج بعنوان "التدابير الاحترازية والاجراءات الجنائية للأحداث الجانحين في التشريع البحريني".</w:t>
      </w:r>
    </w:p>
    <w:p w:rsidR="00630F91" w:rsidRPr="00095E08" w:rsidRDefault="00D66643" w:rsidP="004A59FB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  <w:r w:rsidRPr="00095E08">
        <w:rPr>
          <w:rFonts w:hint="cs"/>
          <w:rtl/>
        </w:rPr>
        <w:t>* مشارك في ورشة عمل وسيمينار 6 سيجما في سبتمر 2013.</w:t>
      </w:r>
    </w:p>
    <w:p w:rsidR="00612DCC" w:rsidRPr="00095E08" w:rsidRDefault="00D66643" w:rsidP="00971EFA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  <w:r w:rsidRPr="00095E08">
        <w:rPr>
          <w:rFonts w:hint="cs"/>
          <w:rtl/>
        </w:rPr>
        <w:t>* مشارك في سيمنار التحكيم التجاري الدولي لرابطة المحامين الأمريكية المنعقد في البحرين في سبتمبر 2013.</w:t>
      </w:r>
    </w:p>
    <w:p w:rsidR="00A25496" w:rsidRPr="00095E08" w:rsidRDefault="00D66643" w:rsidP="00971EFA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  <w:r w:rsidRPr="00095E08">
        <w:rPr>
          <w:rFonts w:hint="cs"/>
          <w:rtl/>
        </w:rPr>
        <w:t>* مشارك ومنظم في بعض فعاليات ومهرجانات جامعة البحرين.</w:t>
      </w:r>
    </w:p>
    <w:p w:rsidR="00EB27E7" w:rsidRPr="00095E08" w:rsidRDefault="00D66643" w:rsidP="00971EFA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  <w:r w:rsidRPr="00095E08">
        <w:rPr>
          <w:rFonts w:hint="cs"/>
          <w:rtl/>
        </w:rPr>
        <w:t>* رئيس اللجنة الإعلامية في الملتقى الحقوقي الرابع (2030 برؤى قانونية) بجامعة البحرين في إبريل 2012.</w:t>
      </w:r>
    </w:p>
    <w:p w:rsidR="0034500C" w:rsidRDefault="00D66643" w:rsidP="00EF13F3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  <w:rPr>
          <w:rtl/>
        </w:rPr>
      </w:pPr>
      <w:r w:rsidRPr="00095E08">
        <w:rPr>
          <w:rFonts w:hint="cs"/>
          <w:rtl/>
        </w:rPr>
        <w:t>* نائب رئيس اللجنة الإعلامية في جمعية كلية الحقوق.</w:t>
      </w:r>
    </w:p>
    <w:p w:rsidR="0034500C" w:rsidRDefault="004815EF" w:rsidP="0034500C">
      <w:pPr>
        <w:pStyle w:val="ListParagraph"/>
        <w:numPr>
          <w:ilvl w:val="0"/>
          <w:numId w:val="4"/>
        </w:numPr>
        <w:tabs>
          <w:tab w:val="left" w:pos="900"/>
          <w:tab w:val="left" w:pos="2520"/>
        </w:tabs>
        <w:bidi/>
        <w:spacing w:after="0"/>
        <w:ind w:left="-90" w:right="-450"/>
        <w:rPr>
          <w:b/>
          <w:bCs/>
        </w:rPr>
      </w:pPr>
      <w:r>
        <w:rPr>
          <w:rFonts w:hint="cs"/>
          <w:b/>
          <w:bCs/>
          <w:rtl/>
        </w:rPr>
        <w:t>مراجع الاتصال:</w:t>
      </w:r>
    </w:p>
    <w:p w:rsidR="0034500C" w:rsidRDefault="004815EF" w:rsidP="0034500C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  <w:rPr>
          <w:rtl/>
        </w:rPr>
      </w:pPr>
      <w:r>
        <w:rPr>
          <w:rFonts w:hint="cs"/>
          <w:rtl/>
        </w:rPr>
        <w:t>*</w:t>
      </w:r>
      <w:r w:rsidR="0034500C">
        <w:rPr>
          <w:rFonts w:hint="cs"/>
          <w:rtl/>
        </w:rPr>
        <w:t xml:space="preserve"> المحامي/ علي حسين خلف القطاف </w:t>
      </w:r>
      <w:r w:rsidR="0034500C">
        <w:rPr>
          <w:rtl/>
        </w:rPr>
        <w:t>–</w:t>
      </w:r>
      <w:r w:rsidR="0034500C">
        <w:rPr>
          <w:rFonts w:hint="cs"/>
          <w:rtl/>
        </w:rPr>
        <w:t xml:space="preserve"> محامي </w:t>
      </w:r>
      <w:r w:rsidR="0034500C">
        <w:rPr>
          <w:rtl/>
        </w:rPr>
        <w:t>–</w:t>
      </w:r>
      <w:r w:rsidR="0034500C">
        <w:rPr>
          <w:rFonts w:hint="cs"/>
          <w:rtl/>
        </w:rPr>
        <w:t xml:space="preserve"> هاتف: 17530091 </w:t>
      </w:r>
      <w:r w:rsidR="0034500C">
        <w:rPr>
          <w:rtl/>
        </w:rPr>
        <w:t>–</w:t>
      </w:r>
      <w:r w:rsidR="0034500C">
        <w:rPr>
          <w:rFonts w:hint="cs"/>
          <w:rtl/>
        </w:rPr>
        <w:t xml:space="preserve"> 36368398.</w:t>
      </w:r>
    </w:p>
    <w:p w:rsidR="00EF13F3" w:rsidRPr="0034500C" w:rsidRDefault="004815EF" w:rsidP="0034500C">
      <w:pPr>
        <w:pStyle w:val="ListParagraph"/>
        <w:tabs>
          <w:tab w:val="left" w:pos="900"/>
          <w:tab w:val="left" w:pos="2520"/>
        </w:tabs>
        <w:bidi/>
        <w:spacing w:after="0"/>
        <w:ind w:left="-90" w:right="-450"/>
      </w:pPr>
      <w:r>
        <w:rPr>
          <w:rFonts w:hint="cs"/>
          <w:rtl/>
        </w:rPr>
        <w:t xml:space="preserve">* </w:t>
      </w:r>
      <w:r w:rsidR="0034500C">
        <w:rPr>
          <w:rFonts w:hint="cs"/>
          <w:rtl/>
        </w:rPr>
        <w:t xml:space="preserve">المحامية/ سهام ناصر صليبيخ </w:t>
      </w:r>
      <w:r w:rsidR="0034500C">
        <w:rPr>
          <w:rtl/>
        </w:rPr>
        <w:t>–</w:t>
      </w:r>
      <w:r w:rsidR="0034500C">
        <w:rPr>
          <w:rFonts w:hint="cs"/>
          <w:rtl/>
        </w:rPr>
        <w:t xml:space="preserve"> محامية </w:t>
      </w:r>
      <w:r w:rsidR="0034500C">
        <w:rPr>
          <w:rtl/>
        </w:rPr>
        <w:t>–</w:t>
      </w:r>
      <w:r w:rsidR="0034500C">
        <w:rPr>
          <w:rFonts w:hint="cs"/>
          <w:rtl/>
        </w:rPr>
        <w:t xml:space="preserve"> هاتف: 36490077.</w:t>
      </w:r>
    </w:p>
    <w:sectPr w:rsidR="00EF13F3" w:rsidRPr="0034500C" w:rsidSect="003930FC">
      <w:pgSz w:w="12240" w:h="15840"/>
      <w:pgMar w:top="720" w:right="900" w:bottom="360" w:left="990" w:header="720" w:footer="720" w:gutter="0"/>
      <w:pgBorders w:offsetFrom="page">
        <w:top w:val="single" w:sz="4" w:space="24" w:color="auto"/>
        <w:left w:val="dotted" w:sz="4" w:space="24" w:color="auto"/>
        <w:bottom w:val="single" w:sz="4" w:space="24" w:color="auto"/>
        <w:right w:val="dotted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3C7" w:rsidRDefault="004233C7" w:rsidP="00FA2216">
      <w:pPr>
        <w:spacing w:after="0" w:line="240" w:lineRule="auto"/>
      </w:pPr>
      <w:r>
        <w:separator/>
      </w:r>
    </w:p>
  </w:endnote>
  <w:endnote w:type="continuationSeparator" w:id="1">
    <w:p w:rsidR="004233C7" w:rsidRDefault="004233C7" w:rsidP="00FA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rint MT Shadow">
    <w:altName w:val="Colonna MT"/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3C7" w:rsidRDefault="004233C7" w:rsidP="00FA2216">
      <w:pPr>
        <w:spacing w:after="0" w:line="240" w:lineRule="auto"/>
      </w:pPr>
      <w:r>
        <w:separator/>
      </w:r>
    </w:p>
  </w:footnote>
  <w:footnote w:type="continuationSeparator" w:id="1">
    <w:p w:rsidR="004233C7" w:rsidRDefault="004233C7" w:rsidP="00FA2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172"/>
    <w:multiLevelType w:val="hybridMultilevel"/>
    <w:tmpl w:val="53BE0A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E43552"/>
    <w:multiLevelType w:val="hybridMultilevel"/>
    <w:tmpl w:val="A2A05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06BAB"/>
    <w:multiLevelType w:val="hybridMultilevel"/>
    <w:tmpl w:val="917839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057A8"/>
    <w:multiLevelType w:val="hybridMultilevel"/>
    <w:tmpl w:val="24B0FBEE"/>
    <w:lvl w:ilvl="0" w:tplc="040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1E2223F0"/>
    <w:multiLevelType w:val="hybridMultilevel"/>
    <w:tmpl w:val="B00E9A5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CB5C4B"/>
    <w:multiLevelType w:val="hybridMultilevel"/>
    <w:tmpl w:val="70A25C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3A93796"/>
    <w:multiLevelType w:val="hybridMultilevel"/>
    <w:tmpl w:val="71C86ED8"/>
    <w:lvl w:ilvl="0" w:tplc="B644DE6C">
      <w:numFmt w:val="bullet"/>
      <w:lvlText w:val=""/>
      <w:lvlJc w:val="left"/>
      <w:pPr>
        <w:ind w:left="2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7">
    <w:nsid w:val="44E0763F"/>
    <w:multiLevelType w:val="hybridMultilevel"/>
    <w:tmpl w:val="36A483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D2F4562"/>
    <w:multiLevelType w:val="hybridMultilevel"/>
    <w:tmpl w:val="210A03E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5874A6"/>
    <w:multiLevelType w:val="hybridMultilevel"/>
    <w:tmpl w:val="F5D6D2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8E6199B"/>
    <w:multiLevelType w:val="hybridMultilevel"/>
    <w:tmpl w:val="09ECFA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10817C6"/>
    <w:multiLevelType w:val="hybridMultilevel"/>
    <w:tmpl w:val="6234C4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  <w:num w:numId="10">
    <w:abstractNumId w:val="10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2216"/>
    <w:rsid w:val="00002207"/>
    <w:rsid w:val="0001061C"/>
    <w:rsid w:val="000338CF"/>
    <w:rsid w:val="00043C2B"/>
    <w:rsid w:val="00047EB9"/>
    <w:rsid w:val="00073791"/>
    <w:rsid w:val="00080DCD"/>
    <w:rsid w:val="00095E08"/>
    <w:rsid w:val="000C4055"/>
    <w:rsid w:val="000E72BD"/>
    <w:rsid w:val="000F1B2A"/>
    <w:rsid w:val="001137B4"/>
    <w:rsid w:val="00120A07"/>
    <w:rsid w:val="0012790D"/>
    <w:rsid w:val="001706B9"/>
    <w:rsid w:val="00176412"/>
    <w:rsid w:val="001813EC"/>
    <w:rsid w:val="001F649D"/>
    <w:rsid w:val="00233DF7"/>
    <w:rsid w:val="00263F63"/>
    <w:rsid w:val="002955B3"/>
    <w:rsid w:val="0034500C"/>
    <w:rsid w:val="003930FC"/>
    <w:rsid w:val="003A7295"/>
    <w:rsid w:val="003A76C7"/>
    <w:rsid w:val="003D7A9B"/>
    <w:rsid w:val="003F4B6B"/>
    <w:rsid w:val="004233C7"/>
    <w:rsid w:val="00473EA9"/>
    <w:rsid w:val="004815EF"/>
    <w:rsid w:val="004A59FB"/>
    <w:rsid w:val="004B4246"/>
    <w:rsid w:val="004B4F49"/>
    <w:rsid w:val="004C5C2E"/>
    <w:rsid w:val="00503AF6"/>
    <w:rsid w:val="00522C9B"/>
    <w:rsid w:val="00523893"/>
    <w:rsid w:val="00536049"/>
    <w:rsid w:val="0054539C"/>
    <w:rsid w:val="00545710"/>
    <w:rsid w:val="00560051"/>
    <w:rsid w:val="0057607D"/>
    <w:rsid w:val="00584D0B"/>
    <w:rsid w:val="005D1E1F"/>
    <w:rsid w:val="005D2B48"/>
    <w:rsid w:val="005D7F4C"/>
    <w:rsid w:val="00610847"/>
    <w:rsid w:val="00612DCC"/>
    <w:rsid w:val="00630F91"/>
    <w:rsid w:val="00661ACF"/>
    <w:rsid w:val="0069248B"/>
    <w:rsid w:val="006A0F51"/>
    <w:rsid w:val="006B5362"/>
    <w:rsid w:val="006C507D"/>
    <w:rsid w:val="007374F3"/>
    <w:rsid w:val="007441F2"/>
    <w:rsid w:val="00752E06"/>
    <w:rsid w:val="0076213E"/>
    <w:rsid w:val="00766D14"/>
    <w:rsid w:val="00772E82"/>
    <w:rsid w:val="007747E0"/>
    <w:rsid w:val="007C2320"/>
    <w:rsid w:val="007D7CD2"/>
    <w:rsid w:val="00853845"/>
    <w:rsid w:val="008A7128"/>
    <w:rsid w:val="008B4929"/>
    <w:rsid w:val="008F31D0"/>
    <w:rsid w:val="008F44E6"/>
    <w:rsid w:val="00903DEC"/>
    <w:rsid w:val="0090546D"/>
    <w:rsid w:val="00910B5A"/>
    <w:rsid w:val="00926067"/>
    <w:rsid w:val="009266F7"/>
    <w:rsid w:val="00971EFA"/>
    <w:rsid w:val="0099310D"/>
    <w:rsid w:val="009B2932"/>
    <w:rsid w:val="009B4BEB"/>
    <w:rsid w:val="009B5D5B"/>
    <w:rsid w:val="009D020D"/>
    <w:rsid w:val="00A24482"/>
    <w:rsid w:val="00A25496"/>
    <w:rsid w:val="00A35479"/>
    <w:rsid w:val="00A5478B"/>
    <w:rsid w:val="00A6050E"/>
    <w:rsid w:val="00A71888"/>
    <w:rsid w:val="00A8202E"/>
    <w:rsid w:val="00AC7DF9"/>
    <w:rsid w:val="00AE2D45"/>
    <w:rsid w:val="00B06171"/>
    <w:rsid w:val="00B2469E"/>
    <w:rsid w:val="00B24833"/>
    <w:rsid w:val="00B431F7"/>
    <w:rsid w:val="00B63443"/>
    <w:rsid w:val="00B74367"/>
    <w:rsid w:val="00B80F66"/>
    <w:rsid w:val="00B9443D"/>
    <w:rsid w:val="00BA09F6"/>
    <w:rsid w:val="00BA23BB"/>
    <w:rsid w:val="00BB402C"/>
    <w:rsid w:val="00BC4279"/>
    <w:rsid w:val="00BD1A9D"/>
    <w:rsid w:val="00BE32F5"/>
    <w:rsid w:val="00C063C2"/>
    <w:rsid w:val="00C10CA2"/>
    <w:rsid w:val="00C27B5C"/>
    <w:rsid w:val="00C31F58"/>
    <w:rsid w:val="00C62B7F"/>
    <w:rsid w:val="00C67F0C"/>
    <w:rsid w:val="00C84882"/>
    <w:rsid w:val="00CA2DCE"/>
    <w:rsid w:val="00CB12E3"/>
    <w:rsid w:val="00D26EF2"/>
    <w:rsid w:val="00D342D1"/>
    <w:rsid w:val="00D66643"/>
    <w:rsid w:val="00D72E0A"/>
    <w:rsid w:val="00D94DD2"/>
    <w:rsid w:val="00DA5A10"/>
    <w:rsid w:val="00DB1717"/>
    <w:rsid w:val="00DB253F"/>
    <w:rsid w:val="00DB3DFB"/>
    <w:rsid w:val="00E130E8"/>
    <w:rsid w:val="00E23874"/>
    <w:rsid w:val="00E61733"/>
    <w:rsid w:val="00EB0A4E"/>
    <w:rsid w:val="00EB27E7"/>
    <w:rsid w:val="00EC2E3F"/>
    <w:rsid w:val="00EE2A67"/>
    <w:rsid w:val="00EF13F3"/>
    <w:rsid w:val="00F125C4"/>
    <w:rsid w:val="00F724C0"/>
    <w:rsid w:val="00F7730D"/>
    <w:rsid w:val="00F93583"/>
    <w:rsid w:val="00FA0ACB"/>
    <w:rsid w:val="00FA2216"/>
    <w:rsid w:val="00FC6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2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216"/>
  </w:style>
  <w:style w:type="paragraph" w:styleId="Footer">
    <w:name w:val="footer"/>
    <w:basedOn w:val="Normal"/>
    <w:link w:val="FooterChar"/>
    <w:uiPriority w:val="99"/>
    <w:unhideWhenUsed/>
    <w:rsid w:val="00FA22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216"/>
  </w:style>
  <w:style w:type="character" w:styleId="Hyperlink">
    <w:name w:val="Hyperlink"/>
    <w:basedOn w:val="DefaultParagraphFont"/>
    <w:uiPriority w:val="99"/>
    <w:unhideWhenUsed/>
    <w:rsid w:val="0054539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53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5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C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2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216"/>
  </w:style>
  <w:style w:type="paragraph" w:styleId="Footer">
    <w:name w:val="footer"/>
    <w:basedOn w:val="Normal"/>
    <w:link w:val="FooterChar"/>
    <w:uiPriority w:val="99"/>
    <w:unhideWhenUsed/>
    <w:rsid w:val="00FA22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216"/>
  </w:style>
  <w:style w:type="character" w:styleId="Hyperlink">
    <w:name w:val="Hyperlink"/>
    <w:basedOn w:val="DefaultParagraphFont"/>
    <w:uiPriority w:val="99"/>
    <w:unhideWhenUsed/>
    <w:rsid w:val="0054539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53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5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C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4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9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00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88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39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24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BED73-5C77-4A19-9252-981471996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YOUSIF</dc:creator>
  <cp:lastModifiedBy>user</cp:lastModifiedBy>
  <cp:revision>9</cp:revision>
  <cp:lastPrinted>2010-12-05T09:42:00Z</cp:lastPrinted>
  <dcterms:created xsi:type="dcterms:W3CDTF">2016-12-07T08:19:00Z</dcterms:created>
  <dcterms:modified xsi:type="dcterms:W3CDTF">2017-05-09T08:03:00Z</dcterms:modified>
</cp:coreProperties>
</file>